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BBA86" w14:textId="77777777" w:rsidR="00CC3EF9" w:rsidRPr="000B253B" w:rsidRDefault="00CC3EF9" w:rsidP="00CC3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  <w:r w:rsidRPr="000B253B">
        <w:rPr>
          <w:rFonts w:ascii="Arial" w:hAnsi="Arial" w:cs="Arial"/>
          <w:b/>
          <w:bCs/>
          <w:iCs/>
          <w:sz w:val="20"/>
          <w:szCs w:val="20"/>
        </w:rPr>
        <w:t>INSTRUCCIONES</w:t>
      </w:r>
    </w:p>
    <w:p w14:paraId="543F8324" w14:textId="77777777" w:rsidR="00CC3EF9" w:rsidRPr="000B253B" w:rsidRDefault="00251EE6" w:rsidP="004023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0B253B">
        <w:rPr>
          <w:rFonts w:ascii="Arial" w:hAnsi="Arial" w:cs="Arial"/>
          <w:iCs/>
          <w:sz w:val="20"/>
          <w:szCs w:val="20"/>
        </w:rPr>
        <w:t>E</w:t>
      </w:r>
      <w:r w:rsidR="00DE20B3">
        <w:rPr>
          <w:rFonts w:ascii="Arial" w:hAnsi="Arial" w:cs="Arial"/>
          <w:iCs/>
          <w:sz w:val="20"/>
          <w:szCs w:val="20"/>
        </w:rPr>
        <w:t>sta encuesta e</w:t>
      </w:r>
      <w:r w:rsidR="00CC3EF9" w:rsidRPr="000B253B">
        <w:rPr>
          <w:rFonts w:ascii="Arial" w:hAnsi="Arial" w:cs="Arial"/>
          <w:iCs/>
          <w:sz w:val="20"/>
          <w:szCs w:val="20"/>
        </w:rPr>
        <w:t>stá dirigida a conocer cuan satisfecho/a te encuent</w:t>
      </w:r>
      <w:r w:rsidR="00DE20B3">
        <w:rPr>
          <w:rFonts w:ascii="Arial" w:hAnsi="Arial" w:cs="Arial"/>
          <w:iCs/>
          <w:sz w:val="20"/>
          <w:szCs w:val="20"/>
        </w:rPr>
        <w:t xml:space="preserve">ras con los servicios que ofrece </w:t>
      </w:r>
      <w:r w:rsidR="00CC3EF9" w:rsidRPr="000B253B">
        <w:rPr>
          <w:rFonts w:ascii="Arial" w:hAnsi="Arial" w:cs="Arial"/>
          <w:iCs/>
          <w:sz w:val="20"/>
          <w:szCs w:val="20"/>
        </w:rPr>
        <w:t>l</w:t>
      </w:r>
      <w:r w:rsidR="0050729F">
        <w:rPr>
          <w:rFonts w:ascii="Arial" w:hAnsi="Arial" w:cs="Arial"/>
          <w:iCs/>
          <w:sz w:val="20"/>
          <w:szCs w:val="20"/>
        </w:rPr>
        <w:t>a</w:t>
      </w:r>
      <w:r w:rsidR="00CC3EF9" w:rsidRPr="000B253B">
        <w:rPr>
          <w:rFonts w:ascii="Arial" w:hAnsi="Arial" w:cs="Arial"/>
          <w:iCs/>
          <w:sz w:val="20"/>
          <w:szCs w:val="20"/>
        </w:rPr>
        <w:t xml:space="preserve"> </w:t>
      </w:r>
      <w:r w:rsidR="0050729F">
        <w:rPr>
          <w:rFonts w:ascii="Arial" w:hAnsi="Arial" w:cs="Arial"/>
          <w:iCs/>
          <w:sz w:val="20"/>
          <w:szCs w:val="20"/>
        </w:rPr>
        <w:t>Maestría</w:t>
      </w:r>
      <w:r w:rsidR="00DE20B3">
        <w:rPr>
          <w:rFonts w:ascii="Arial" w:hAnsi="Arial" w:cs="Arial"/>
          <w:iCs/>
          <w:sz w:val="20"/>
          <w:szCs w:val="20"/>
        </w:rPr>
        <w:t xml:space="preserve"> en Ciencias</w:t>
      </w:r>
      <w:r w:rsidR="0050729F">
        <w:rPr>
          <w:rFonts w:ascii="Arial" w:hAnsi="Arial" w:cs="Arial"/>
          <w:iCs/>
          <w:sz w:val="20"/>
          <w:szCs w:val="20"/>
        </w:rPr>
        <w:t xml:space="preserve"> en Sistemas del</w:t>
      </w:r>
      <w:r w:rsidR="00DE20B3">
        <w:rPr>
          <w:rFonts w:ascii="Arial" w:hAnsi="Arial" w:cs="Arial"/>
          <w:iCs/>
          <w:sz w:val="20"/>
          <w:szCs w:val="20"/>
        </w:rPr>
        <w:t xml:space="preserve"> Ambiente</w:t>
      </w:r>
      <w:r w:rsidR="00CC3EF9" w:rsidRPr="000B253B">
        <w:rPr>
          <w:rFonts w:ascii="Arial" w:hAnsi="Arial" w:cs="Arial"/>
          <w:iCs/>
          <w:sz w:val="20"/>
          <w:szCs w:val="20"/>
        </w:rPr>
        <w:t xml:space="preserve">, </w:t>
      </w:r>
      <w:r w:rsidR="00D03804">
        <w:rPr>
          <w:rFonts w:ascii="Arial" w:hAnsi="Arial" w:cs="Arial"/>
          <w:iCs/>
          <w:sz w:val="20"/>
          <w:szCs w:val="20"/>
        </w:rPr>
        <w:t>esto</w:t>
      </w:r>
      <w:r w:rsidR="00CC3EF9" w:rsidRPr="000B253B">
        <w:rPr>
          <w:rFonts w:ascii="Arial" w:hAnsi="Arial" w:cs="Arial"/>
          <w:iCs/>
          <w:sz w:val="20"/>
          <w:szCs w:val="20"/>
        </w:rPr>
        <w:t xml:space="preserve"> permitirá tomar decisiones para mejorarlos. La encuesta es anónima. Contesta con toda</w:t>
      </w:r>
      <w:r w:rsidR="0040236E" w:rsidRPr="000B253B">
        <w:rPr>
          <w:rFonts w:ascii="Arial" w:hAnsi="Arial" w:cs="Arial"/>
          <w:iCs/>
          <w:sz w:val="20"/>
          <w:szCs w:val="20"/>
        </w:rPr>
        <w:t xml:space="preserve"> </w:t>
      </w:r>
      <w:r w:rsidR="00CC3EF9" w:rsidRPr="000B253B">
        <w:rPr>
          <w:rFonts w:ascii="Arial" w:hAnsi="Arial" w:cs="Arial"/>
          <w:iCs/>
          <w:sz w:val="20"/>
          <w:szCs w:val="20"/>
        </w:rPr>
        <w:t xml:space="preserve">sinceridad marcando una </w:t>
      </w:r>
      <w:r w:rsidR="00CC3EF9" w:rsidRPr="000B253B">
        <w:rPr>
          <w:rFonts w:ascii="Arial" w:hAnsi="Arial" w:cs="Arial"/>
          <w:b/>
          <w:bCs/>
          <w:iCs/>
          <w:sz w:val="20"/>
          <w:szCs w:val="20"/>
        </w:rPr>
        <w:t xml:space="preserve">x </w:t>
      </w:r>
      <w:r w:rsidR="00CC3EF9" w:rsidRPr="000B253B">
        <w:rPr>
          <w:rFonts w:ascii="Arial" w:hAnsi="Arial" w:cs="Arial"/>
          <w:iCs/>
          <w:sz w:val="20"/>
          <w:szCs w:val="20"/>
        </w:rPr>
        <w:t>en la opción elegida.</w:t>
      </w:r>
    </w:p>
    <w:p w14:paraId="2396DB77" w14:textId="77777777" w:rsidR="00CC3EF9" w:rsidRPr="000B253B" w:rsidRDefault="00CC3EF9" w:rsidP="00CC3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6D6E2078" w14:textId="77777777" w:rsidR="00CC3EF9" w:rsidRPr="000B253B" w:rsidRDefault="00CC3EF9" w:rsidP="00984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0B253B">
        <w:rPr>
          <w:rFonts w:ascii="Arial" w:hAnsi="Arial" w:cs="Arial"/>
          <w:b/>
          <w:bCs/>
          <w:iCs/>
          <w:sz w:val="20"/>
          <w:szCs w:val="20"/>
        </w:rPr>
        <w:t>COMPETENCIAS PROFESIONALES</w:t>
      </w:r>
      <w:r w:rsidRPr="000B253B">
        <w:rPr>
          <w:rFonts w:ascii="Arial" w:hAnsi="Arial" w:cs="Arial"/>
          <w:bCs/>
          <w:i/>
          <w:iCs/>
          <w:sz w:val="20"/>
          <w:szCs w:val="20"/>
        </w:rPr>
        <w:t xml:space="preserve">: </w:t>
      </w:r>
      <w:r w:rsidR="00DE20B3">
        <w:rPr>
          <w:rFonts w:ascii="Arial" w:hAnsi="Arial" w:cs="Arial"/>
          <w:bCs/>
          <w:iCs/>
          <w:sz w:val="20"/>
          <w:szCs w:val="20"/>
        </w:rPr>
        <w:t>¿Qué tan satisfactoria es</w:t>
      </w:r>
      <w:r w:rsidRPr="000B253B">
        <w:rPr>
          <w:rFonts w:ascii="Arial" w:hAnsi="Arial" w:cs="Arial"/>
          <w:bCs/>
          <w:iCs/>
          <w:sz w:val="20"/>
          <w:szCs w:val="20"/>
        </w:rPr>
        <w:t xml:space="preserve"> la</w:t>
      </w:r>
      <w:r w:rsidR="00984404" w:rsidRPr="000B253B">
        <w:rPr>
          <w:rFonts w:ascii="Arial" w:hAnsi="Arial" w:cs="Arial"/>
          <w:bCs/>
          <w:iCs/>
          <w:sz w:val="20"/>
          <w:szCs w:val="20"/>
        </w:rPr>
        <w:t xml:space="preserve"> preparación que </w:t>
      </w:r>
      <w:r w:rsidR="00DE20B3">
        <w:rPr>
          <w:rFonts w:ascii="Arial" w:hAnsi="Arial" w:cs="Arial"/>
          <w:bCs/>
          <w:iCs/>
          <w:sz w:val="20"/>
          <w:szCs w:val="20"/>
        </w:rPr>
        <w:t>ofrece</w:t>
      </w:r>
      <w:r w:rsidR="00984404" w:rsidRPr="000B253B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729F">
        <w:rPr>
          <w:rFonts w:ascii="Arial" w:hAnsi="Arial" w:cs="Arial"/>
          <w:bCs/>
          <w:iCs/>
          <w:sz w:val="20"/>
          <w:szCs w:val="20"/>
        </w:rPr>
        <w:t>la Maestría en Ciencias en Sistemas de</w:t>
      </w:r>
      <w:r w:rsidR="00984404" w:rsidRPr="000B253B">
        <w:rPr>
          <w:rFonts w:ascii="Arial" w:hAnsi="Arial" w:cs="Arial"/>
          <w:bCs/>
          <w:iCs/>
          <w:sz w:val="20"/>
          <w:szCs w:val="20"/>
        </w:rPr>
        <w:t xml:space="preserve">l </w:t>
      </w:r>
      <w:r w:rsidR="00DE20B3">
        <w:rPr>
          <w:rFonts w:ascii="Arial" w:hAnsi="Arial" w:cs="Arial"/>
          <w:bCs/>
          <w:iCs/>
          <w:sz w:val="20"/>
          <w:szCs w:val="20"/>
        </w:rPr>
        <w:t>Ambiente, para fomentar</w:t>
      </w:r>
      <w:r w:rsidRPr="000B253B">
        <w:rPr>
          <w:rFonts w:ascii="Arial" w:hAnsi="Arial" w:cs="Arial"/>
          <w:bCs/>
          <w:iCs/>
          <w:sz w:val="20"/>
          <w:szCs w:val="20"/>
        </w:rPr>
        <w:t xml:space="preserve"> </w:t>
      </w:r>
      <w:r w:rsidR="00AA0963" w:rsidRPr="000B253B">
        <w:rPr>
          <w:rFonts w:ascii="Arial" w:hAnsi="Arial" w:cs="Arial"/>
          <w:bCs/>
          <w:iCs/>
          <w:sz w:val="20"/>
          <w:szCs w:val="20"/>
        </w:rPr>
        <w:t>las siguientes</w:t>
      </w:r>
      <w:r w:rsidRPr="000B253B">
        <w:rPr>
          <w:rFonts w:ascii="Arial" w:hAnsi="Arial" w:cs="Arial"/>
          <w:bCs/>
          <w:iCs/>
          <w:sz w:val="20"/>
          <w:szCs w:val="20"/>
        </w:rPr>
        <w:t xml:space="preserve"> habilidades?</w:t>
      </w:r>
    </w:p>
    <w:p w14:paraId="34E09D4C" w14:textId="77777777" w:rsidR="00984404" w:rsidRPr="000B253B" w:rsidRDefault="00984404" w:rsidP="009844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tbl>
      <w:tblPr>
        <w:tblStyle w:val="Tablaconcuadrcula"/>
        <w:tblW w:w="5589" w:type="pct"/>
        <w:jc w:val="center"/>
        <w:tblLook w:val="04A0" w:firstRow="1" w:lastRow="0" w:firstColumn="1" w:lastColumn="0" w:noHBand="0" w:noVBand="1"/>
      </w:tblPr>
      <w:tblGrid>
        <w:gridCol w:w="4253"/>
        <w:gridCol w:w="1196"/>
        <w:gridCol w:w="1200"/>
        <w:gridCol w:w="1302"/>
        <w:gridCol w:w="1057"/>
        <w:gridCol w:w="1113"/>
      </w:tblGrid>
      <w:tr w:rsidR="00F3432C" w:rsidRPr="000B253B" w14:paraId="1347D739" w14:textId="77777777" w:rsidTr="00F3432C">
        <w:trPr>
          <w:trHeight w:val="729"/>
          <w:jc w:val="center"/>
        </w:trPr>
        <w:tc>
          <w:tcPr>
            <w:tcW w:w="2101" w:type="pct"/>
            <w:vAlign w:val="center"/>
          </w:tcPr>
          <w:p w14:paraId="27FF3045" w14:textId="77777777" w:rsidR="00F3432C" w:rsidRPr="000B253B" w:rsidRDefault="00F3432C" w:rsidP="00CF26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91" w:type="pct"/>
            <w:vAlign w:val="center"/>
          </w:tcPr>
          <w:p w14:paraId="03EBA1BC" w14:textId="77777777" w:rsidR="00F3432C" w:rsidRPr="000B253B" w:rsidRDefault="00F3432C" w:rsidP="00CF26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Insatisfecho</w:t>
            </w:r>
          </w:p>
          <w:p w14:paraId="01A85489" w14:textId="77777777" w:rsidR="00F3432C" w:rsidRPr="000B253B" w:rsidRDefault="00F3432C" w:rsidP="00CF26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(0-20 %)</w:t>
            </w:r>
          </w:p>
        </w:tc>
        <w:tc>
          <w:tcPr>
            <w:tcW w:w="593" w:type="pct"/>
            <w:vAlign w:val="center"/>
          </w:tcPr>
          <w:p w14:paraId="31BFB7D4" w14:textId="77777777" w:rsidR="00F3432C" w:rsidRPr="000B253B" w:rsidRDefault="00F3432C" w:rsidP="00CF26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Poco</w:t>
            </w:r>
          </w:p>
          <w:p w14:paraId="22FC125D" w14:textId="77777777" w:rsidR="00F3432C" w:rsidRPr="000B253B" w:rsidRDefault="00F3432C" w:rsidP="00CF26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satisfecho</w:t>
            </w:r>
          </w:p>
          <w:p w14:paraId="3B5950AA" w14:textId="77777777" w:rsidR="00F3432C" w:rsidRPr="000B253B" w:rsidRDefault="00F3432C" w:rsidP="00F3432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(20-40%)</w:t>
            </w:r>
          </w:p>
        </w:tc>
        <w:tc>
          <w:tcPr>
            <w:tcW w:w="643" w:type="pct"/>
            <w:vAlign w:val="center"/>
          </w:tcPr>
          <w:p w14:paraId="6C7867E7" w14:textId="77777777" w:rsidR="00F3432C" w:rsidRPr="000B253B" w:rsidRDefault="00F3432C" w:rsidP="00CF26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Medianamente s</w:t>
            </w: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atisfecho</w:t>
            </w:r>
          </w:p>
          <w:p w14:paraId="6236FEDA" w14:textId="77777777" w:rsidR="00F3432C" w:rsidRPr="000B253B" w:rsidRDefault="00F3432C" w:rsidP="00F3432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(40-60%)</w:t>
            </w:r>
          </w:p>
        </w:tc>
        <w:tc>
          <w:tcPr>
            <w:tcW w:w="522" w:type="pct"/>
            <w:vAlign w:val="center"/>
          </w:tcPr>
          <w:p w14:paraId="72DBEDCC" w14:textId="77777777" w:rsidR="00F3432C" w:rsidRPr="000B253B" w:rsidRDefault="00F3432C" w:rsidP="00CF26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S</w:t>
            </w: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atisfecho</w:t>
            </w:r>
          </w:p>
          <w:p w14:paraId="7A3EADEE" w14:textId="77777777" w:rsidR="00F3432C" w:rsidRPr="000B253B" w:rsidRDefault="00F3432C" w:rsidP="00CF26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(60-80%)</w:t>
            </w:r>
          </w:p>
        </w:tc>
        <w:tc>
          <w:tcPr>
            <w:tcW w:w="551" w:type="pct"/>
          </w:tcPr>
          <w:p w14:paraId="51A3895B" w14:textId="77777777" w:rsidR="00F3432C" w:rsidRDefault="00F3432C" w:rsidP="00F3432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Muy</w:t>
            </w:r>
          </w:p>
          <w:p w14:paraId="09D958AE" w14:textId="77777777" w:rsidR="00F3432C" w:rsidRPr="000B253B" w:rsidRDefault="00F3432C" w:rsidP="00F3432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satisfecho</w:t>
            </w:r>
          </w:p>
          <w:p w14:paraId="722BBEE9" w14:textId="77777777" w:rsidR="00F3432C" w:rsidRPr="000B253B" w:rsidRDefault="00F3432C" w:rsidP="00F3432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 xml:space="preserve"> (80-100%)</w:t>
            </w:r>
          </w:p>
        </w:tc>
      </w:tr>
      <w:tr w:rsidR="00F3432C" w:rsidRPr="000B253B" w14:paraId="03CDA2AA" w14:textId="77777777" w:rsidTr="00F3432C">
        <w:trPr>
          <w:trHeight w:val="237"/>
          <w:jc w:val="center"/>
        </w:trPr>
        <w:tc>
          <w:tcPr>
            <w:tcW w:w="2101" w:type="pct"/>
            <w:vAlign w:val="center"/>
          </w:tcPr>
          <w:p w14:paraId="461872CF" w14:textId="77777777" w:rsidR="00F3432C" w:rsidRPr="000B253B" w:rsidRDefault="00F3432C" w:rsidP="00CF2690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1. Trabajar en equipo</w:t>
            </w:r>
          </w:p>
        </w:tc>
        <w:tc>
          <w:tcPr>
            <w:tcW w:w="591" w:type="pct"/>
            <w:vAlign w:val="center"/>
          </w:tcPr>
          <w:p w14:paraId="32F94585" w14:textId="77777777" w:rsidR="00F3432C" w:rsidRPr="000B253B" w:rsidRDefault="00F3432C" w:rsidP="00CF26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93" w:type="pct"/>
            <w:vAlign w:val="center"/>
          </w:tcPr>
          <w:p w14:paraId="1FECBC63" w14:textId="77777777" w:rsidR="00F3432C" w:rsidRPr="000B253B" w:rsidRDefault="00F3432C" w:rsidP="00CF26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14:paraId="5803D6DD" w14:textId="77777777" w:rsidR="00F3432C" w:rsidRPr="000B253B" w:rsidRDefault="00F3432C" w:rsidP="00CF26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2656BF44" w14:textId="77777777" w:rsidR="00F3432C" w:rsidRPr="000B253B" w:rsidRDefault="00F3432C" w:rsidP="00CF26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51" w:type="pct"/>
          </w:tcPr>
          <w:p w14:paraId="68F46B84" w14:textId="77777777" w:rsidR="00F3432C" w:rsidRPr="000B253B" w:rsidRDefault="00F3432C" w:rsidP="00CF26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F3432C" w:rsidRPr="000B253B" w14:paraId="55C8B655" w14:textId="77777777" w:rsidTr="00F3432C">
        <w:trPr>
          <w:trHeight w:val="483"/>
          <w:jc w:val="center"/>
        </w:trPr>
        <w:tc>
          <w:tcPr>
            <w:tcW w:w="2101" w:type="pct"/>
            <w:vAlign w:val="center"/>
          </w:tcPr>
          <w:p w14:paraId="02E602F7" w14:textId="77777777" w:rsidR="00F3432C" w:rsidRPr="000B253B" w:rsidRDefault="00F3432C" w:rsidP="00CF2690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2. Resolver problemas y casos de la especialidad</w:t>
            </w:r>
          </w:p>
        </w:tc>
        <w:tc>
          <w:tcPr>
            <w:tcW w:w="591" w:type="pct"/>
            <w:vAlign w:val="center"/>
          </w:tcPr>
          <w:p w14:paraId="4D0C81D7" w14:textId="77777777" w:rsidR="00F3432C" w:rsidRPr="000B253B" w:rsidRDefault="00F3432C" w:rsidP="00CF26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93" w:type="pct"/>
            <w:vAlign w:val="center"/>
          </w:tcPr>
          <w:p w14:paraId="73DDF337" w14:textId="77777777" w:rsidR="00F3432C" w:rsidRPr="000B253B" w:rsidRDefault="00F3432C" w:rsidP="00CF26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14:paraId="24C87B38" w14:textId="77777777" w:rsidR="00F3432C" w:rsidRPr="000B253B" w:rsidRDefault="00F3432C" w:rsidP="00CF26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3A2BDF19" w14:textId="77777777" w:rsidR="00F3432C" w:rsidRPr="000B253B" w:rsidRDefault="00F3432C" w:rsidP="00CF26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51" w:type="pct"/>
          </w:tcPr>
          <w:p w14:paraId="401A8E0F" w14:textId="77777777" w:rsidR="00F3432C" w:rsidRPr="000B253B" w:rsidRDefault="00F3432C" w:rsidP="00CF26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F3432C" w:rsidRPr="000B253B" w14:paraId="4E864D23" w14:textId="77777777" w:rsidTr="00F3432C">
        <w:trPr>
          <w:trHeight w:val="247"/>
          <w:jc w:val="center"/>
        </w:trPr>
        <w:tc>
          <w:tcPr>
            <w:tcW w:w="2101" w:type="pct"/>
            <w:vAlign w:val="center"/>
          </w:tcPr>
          <w:p w14:paraId="1007AF67" w14:textId="77777777" w:rsidR="00F3432C" w:rsidRPr="000B253B" w:rsidRDefault="00F3432C" w:rsidP="00CF2690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3. Actuar con autonomía e iniciativa</w:t>
            </w:r>
          </w:p>
        </w:tc>
        <w:tc>
          <w:tcPr>
            <w:tcW w:w="591" w:type="pct"/>
            <w:vAlign w:val="center"/>
          </w:tcPr>
          <w:p w14:paraId="11E0B1B3" w14:textId="77777777" w:rsidR="00F3432C" w:rsidRPr="000B253B" w:rsidRDefault="00F3432C" w:rsidP="00CF26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93" w:type="pct"/>
            <w:vAlign w:val="center"/>
          </w:tcPr>
          <w:p w14:paraId="740DEB1A" w14:textId="77777777" w:rsidR="00F3432C" w:rsidRPr="000B253B" w:rsidRDefault="00F3432C" w:rsidP="00CF26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14:paraId="550144CC" w14:textId="77777777" w:rsidR="00F3432C" w:rsidRPr="000B253B" w:rsidRDefault="00F3432C" w:rsidP="00CF26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2CB925CB" w14:textId="77777777" w:rsidR="00F3432C" w:rsidRPr="000B253B" w:rsidRDefault="00F3432C" w:rsidP="00CF26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51" w:type="pct"/>
          </w:tcPr>
          <w:p w14:paraId="55EBB4DC" w14:textId="77777777" w:rsidR="00F3432C" w:rsidRPr="000B253B" w:rsidRDefault="00F3432C" w:rsidP="00CF26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F3432C" w:rsidRPr="000B253B" w14:paraId="4D248369" w14:textId="77777777" w:rsidTr="00F3432C">
        <w:trPr>
          <w:trHeight w:val="237"/>
          <w:jc w:val="center"/>
        </w:trPr>
        <w:tc>
          <w:tcPr>
            <w:tcW w:w="2101" w:type="pct"/>
            <w:vAlign w:val="center"/>
          </w:tcPr>
          <w:p w14:paraId="114A232A" w14:textId="77777777" w:rsidR="00F3432C" w:rsidRPr="000B253B" w:rsidRDefault="00F3432C" w:rsidP="00CF2690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4. Confrontar ideas propias con ajenas</w:t>
            </w:r>
          </w:p>
        </w:tc>
        <w:tc>
          <w:tcPr>
            <w:tcW w:w="591" w:type="pct"/>
            <w:vAlign w:val="center"/>
          </w:tcPr>
          <w:p w14:paraId="6433C7DD" w14:textId="77777777" w:rsidR="00F3432C" w:rsidRPr="000B253B" w:rsidRDefault="00F3432C" w:rsidP="00CF26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93" w:type="pct"/>
            <w:vAlign w:val="center"/>
          </w:tcPr>
          <w:p w14:paraId="31875FAC" w14:textId="77777777" w:rsidR="00F3432C" w:rsidRPr="000B253B" w:rsidRDefault="00F3432C" w:rsidP="00CF26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14:paraId="316E2306" w14:textId="77777777" w:rsidR="00F3432C" w:rsidRPr="000B253B" w:rsidRDefault="00F3432C" w:rsidP="00CF26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69427957" w14:textId="77777777" w:rsidR="00F3432C" w:rsidRPr="000B253B" w:rsidRDefault="00F3432C" w:rsidP="00CF26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51" w:type="pct"/>
          </w:tcPr>
          <w:p w14:paraId="3635E87B" w14:textId="77777777" w:rsidR="00F3432C" w:rsidRPr="000B253B" w:rsidRDefault="00F3432C" w:rsidP="00CF26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F3432C" w:rsidRPr="000B253B" w14:paraId="631E7D0E" w14:textId="77777777" w:rsidTr="00F3432C">
        <w:trPr>
          <w:trHeight w:val="247"/>
          <w:jc w:val="center"/>
        </w:trPr>
        <w:tc>
          <w:tcPr>
            <w:tcW w:w="2101" w:type="pct"/>
            <w:vAlign w:val="center"/>
          </w:tcPr>
          <w:p w14:paraId="0CD22CFD" w14:textId="77777777" w:rsidR="00F3432C" w:rsidRPr="000B253B" w:rsidRDefault="00F3432C" w:rsidP="00CF2690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5. Hablar en público con lenguaje apropiado</w:t>
            </w:r>
          </w:p>
        </w:tc>
        <w:tc>
          <w:tcPr>
            <w:tcW w:w="591" w:type="pct"/>
            <w:vAlign w:val="center"/>
          </w:tcPr>
          <w:p w14:paraId="76149137" w14:textId="77777777" w:rsidR="00F3432C" w:rsidRPr="000B253B" w:rsidRDefault="00F3432C" w:rsidP="00CF26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93" w:type="pct"/>
            <w:vAlign w:val="center"/>
          </w:tcPr>
          <w:p w14:paraId="0E13EABD" w14:textId="77777777" w:rsidR="00F3432C" w:rsidRPr="000B253B" w:rsidRDefault="00F3432C" w:rsidP="00CF26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14:paraId="2D20FC99" w14:textId="77777777" w:rsidR="00F3432C" w:rsidRPr="000B253B" w:rsidRDefault="00F3432C" w:rsidP="00CF26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65874C4D" w14:textId="77777777" w:rsidR="00F3432C" w:rsidRPr="000B253B" w:rsidRDefault="00F3432C" w:rsidP="00CF26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51" w:type="pct"/>
          </w:tcPr>
          <w:p w14:paraId="12871432" w14:textId="77777777" w:rsidR="00F3432C" w:rsidRPr="000B253B" w:rsidRDefault="00F3432C" w:rsidP="00CF26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F3432C" w:rsidRPr="000B253B" w14:paraId="5B5A2307" w14:textId="77777777" w:rsidTr="00F3432C">
        <w:trPr>
          <w:trHeight w:val="483"/>
          <w:jc w:val="center"/>
        </w:trPr>
        <w:tc>
          <w:tcPr>
            <w:tcW w:w="2101" w:type="pct"/>
            <w:vAlign w:val="center"/>
          </w:tcPr>
          <w:p w14:paraId="23B07973" w14:textId="77777777" w:rsidR="00F3432C" w:rsidRPr="000B253B" w:rsidRDefault="00F3432C" w:rsidP="00CF2690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6. Tener actitud positiva ante el cambio e innovación</w:t>
            </w:r>
          </w:p>
        </w:tc>
        <w:tc>
          <w:tcPr>
            <w:tcW w:w="591" w:type="pct"/>
            <w:vAlign w:val="center"/>
          </w:tcPr>
          <w:p w14:paraId="442FF1D1" w14:textId="77777777" w:rsidR="00F3432C" w:rsidRPr="000B253B" w:rsidRDefault="00F3432C" w:rsidP="00CF26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93" w:type="pct"/>
            <w:vAlign w:val="center"/>
          </w:tcPr>
          <w:p w14:paraId="7E5CABE0" w14:textId="77777777" w:rsidR="00F3432C" w:rsidRPr="000B253B" w:rsidRDefault="00F3432C" w:rsidP="00CF26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14:paraId="443A9F1E" w14:textId="77777777" w:rsidR="00F3432C" w:rsidRPr="000B253B" w:rsidRDefault="00F3432C" w:rsidP="00CF26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7F72DB9" w14:textId="77777777" w:rsidR="00F3432C" w:rsidRPr="000B253B" w:rsidRDefault="00F3432C" w:rsidP="00CF26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51" w:type="pct"/>
          </w:tcPr>
          <w:p w14:paraId="00A1D44C" w14:textId="77777777" w:rsidR="00F3432C" w:rsidRPr="000B253B" w:rsidRDefault="00F3432C" w:rsidP="00CF26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F3432C" w:rsidRPr="000B253B" w14:paraId="114BC6C0" w14:textId="77777777" w:rsidTr="00F3432C">
        <w:trPr>
          <w:trHeight w:val="247"/>
          <w:jc w:val="center"/>
        </w:trPr>
        <w:tc>
          <w:tcPr>
            <w:tcW w:w="2101" w:type="pct"/>
            <w:vAlign w:val="center"/>
          </w:tcPr>
          <w:p w14:paraId="2BFE9EF5" w14:textId="77777777" w:rsidR="00F3432C" w:rsidRPr="000B253B" w:rsidRDefault="00F3432C" w:rsidP="00CF2690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7. Ser autodidacta</w:t>
            </w:r>
          </w:p>
        </w:tc>
        <w:tc>
          <w:tcPr>
            <w:tcW w:w="591" w:type="pct"/>
            <w:vAlign w:val="center"/>
          </w:tcPr>
          <w:p w14:paraId="6224F305" w14:textId="77777777" w:rsidR="00F3432C" w:rsidRPr="000B253B" w:rsidRDefault="00F3432C" w:rsidP="00CF26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93" w:type="pct"/>
            <w:vAlign w:val="center"/>
          </w:tcPr>
          <w:p w14:paraId="3E8BF4BD" w14:textId="77777777" w:rsidR="00F3432C" w:rsidRPr="000B253B" w:rsidRDefault="00F3432C" w:rsidP="00CF26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14:paraId="1A38BC0C" w14:textId="77777777" w:rsidR="00F3432C" w:rsidRPr="000B253B" w:rsidRDefault="00F3432C" w:rsidP="00CF26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0D92D37B" w14:textId="77777777" w:rsidR="00F3432C" w:rsidRPr="000B253B" w:rsidRDefault="00F3432C" w:rsidP="00CF26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51" w:type="pct"/>
          </w:tcPr>
          <w:p w14:paraId="54C7D539" w14:textId="77777777" w:rsidR="00F3432C" w:rsidRPr="000B253B" w:rsidRDefault="00F3432C" w:rsidP="00CF26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F3432C" w:rsidRPr="000B253B" w14:paraId="785ECE8C" w14:textId="77777777" w:rsidTr="00F3432C">
        <w:trPr>
          <w:trHeight w:val="493"/>
          <w:jc w:val="center"/>
        </w:trPr>
        <w:tc>
          <w:tcPr>
            <w:tcW w:w="2101" w:type="pct"/>
            <w:vAlign w:val="center"/>
          </w:tcPr>
          <w:p w14:paraId="23145B77" w14:textId="77777777" w:rsidR="00F3432C" w:rsidRPr="000B253B" w:rsidRDefault="00F3432C" w:rsidP="00CF2690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8. Dominar habilidades profesionales prácticas.</w:t>
            </w:r>
          </w:p>
        </w:tc>
        <w:tc>
          <w:tcPr>
            <w:tcW w:w="591" w:type="pct"/>
            <w:vAlign w:val="center"/>
          </w:tcPr>
          <w:p w14:paraId="5F05A20B" w14:textId="77777777" w:rsidR="00F3432C" w:rsidRPr="000B253B" w:rsidRDefault="00F3432C" w:rsidP="00CF26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93" w:type="pct"/>
            <w:vAlign w:val="center"/>
          </w:tcPr>
          <w:p w14:paraId="76267A93" w14:textId="77777777" w:rsidR="00F3432C" w:rsidRPr="000B253B" w:rsidRDefault="00F3432C" w:rsidP="00CF26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14:paraId="3D395FE6" w14:textId="77777777" w:rsidR="00F3432C" w:rsidRPr="000B253B" w:rsidRDefault="00F3432C" w:rsidP="00CF26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5D20D631" w14:textId="77777777" w:rsidR="00F3432C" w:rsidRPr="000B253B" w:rsidRDefault="00F3432C" w:rsidP="00CF26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51" w:type="pct"/>
          </w:tcPr>
          <w:p w14:paraId="4FC5F542" w14:textId="77777777" w:rsidR="00F3432C" w:rsidRPr="000B253B" w:rsidRDefault="00F3432C" w:rsidP="00CF26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</w:tbl>
    <w:p w14:paraId="6826CE70" w14:textId="77777777" w:rsidR="00984404" w:rsidRPr="000B253B" w:rsidRDefault="00984404" w:rsidP="00CC3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33CA8903" w14:textId="77777777" w:rsidR="00984404" w:rsidRPr="00DE20B3" w:rsidRDefault="00CC3EF9" w:rsidP="00CC3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0B253B">
        <w:rPr>
          <w:rFonts w:ascii="Arial" w:hAnsi="Arial" w:cs="Arial"/>
          <w:b/>
          <w:bCs/>
          <w:iCs/>
          <w:sz w:val="20"/>
          <w:szCs w:val="20"/>
        </w:rPr>
        <w:t>PLAN</w:t>
      </w:r>
      <w:r w:rsidR="0040236E" w:rsidRPr="000B253B">
        <w:rPr>
          <w:rFonts w:ascii="Arial" w:hAnsi="Arial" w:cs="Arial"/>
          <w:b/>
          <w:bCs/>
          <w:iCs/>
          <w:sz w:val="20"/>
          <w:szCs w:val="20"/>
        </w:rPr>
        <w:t>T</w:t>
      </w:r>
      <w:r w:rsidR="00AA0963" w:rsidRPr="000B253B">
        <w:rPr>
          <w:rFonts w:ascii="Arial" w:hAnsi="Arial" w:cs="Arial"/>
          <w:b/>
          <w:bCs/>
          <w:iCs/>
          <w:sz w:val="20"/>
          <w:szCs w:val="20"/>
        </w:rPr>
        <w:t>A DOCENTE.</w:t>
      </w:r>
      <w:r w:rsidRPr="000B253B"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tbl>
      <w:tblPr>
        <w:tblStyle w:val="Tablaconcuadrcula"/>
        <w:tblW w:w="5576" w:type="pct"/>
        <w:jc w:val="center"/>
        <w:tblLook w:val="04A0" w:firstRow="1" w:lastRow="0" w:firstColumn="1" w:lastColumn="0" w:noHBand="0" w:noVBand="1"/>
      </w:tblPr>
      <w:tblGrid>
        <w:gridCol w:w="4312"/>
        <w:gridCol w:w="1137"/>
        <w:gridCol w:w="1135"/>
        <w:gridCol w:w="1416"/>
        <w:gridCol w:w="994"/>
        <w:gridCol w:w="1103"/>
      </w:tblGrid>
      <w:tr w:rsidR="00321776" w:rsidRPr="000B253B" w14:paraId="709BF501" w14:textId="77777777" w:rsidTr="00321776">
        <w:trPr>
          <w:trHeight w:val="698"/>
          <w:jc w:val="center"/>
        </w:trPr>
        <w:tc>
          <w:tcPr>
            <w:tcW w:w="2136" w:type="pct"/>
            <w:vAlign w:val="center"/>
          </w:tcPr>
          <w:p w14:paraId="7BF70843" w14:textId="77777777" w:rsidR="00321776" w:rsidRPr="000B253B" w:rsidRDefault="00321776" w:rsidP="00CF2690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4F04D9D1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Insatisfecho</w:t>
            </w:r>
          </w:p>
          <w:p w14:paraId="0824FAED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(0-20 %)</w:t>
            </w:r>
          </w:p>
        </w:tc>
        <w:tc>
          <w:tcPr>
            <w:tcW w:w="562" w:type="pct"/>
            <w:vAlign w:val="center"/>
          </w:tcPr>
          <w:p w14:paraId="0DBAFAF7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Poco</w:t>
            </w:r>
          </w:p>
          <w:p w14:paraId="593A974B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satisfecho</w:t>
            </w:r>
          </w:p>
          <w:p w14:paraId="37CAEF9D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(20-40%)</w:t>
            </w:r>
          </w:p>
        </w:tc>
        <w:tc>
          <w:tcPr>
            <w:tcW w:w="701" w:type="pct"/>
            <w:vAlign w:val="center"/>
          </w:tcPr>
          <w:p w14:paraId="7F572BEE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Medianamente s</w:t>
            </w: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atisfecho</w:t>
            </w:r>
          </w:p>
          <w:p w14:paraId="4E3D37C1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(40-60%)</w:t>
            </w:r>
          </w:p>
        </w:tc>
        <w:tc>
          <w:tcPr>
            <w:tcW w:w="492" w:type="pct"/>
            <w:vAlign w:val="center"/>
          </w:tcPr>
          <w:p w14:paraId="1D90CF57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S</w:t>
            </w: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atisfecho</w:t>
            </w:r>
          </w:p>
          <w:p w14:paraId="576F097B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(60-80%)</w:t>
            </w:r>
          </w:p>
        </w:tc>
        <w:tc>
          <w:tcPr>
            <w:tcW w:w="546" w:type="pct"/>
          </w:tcPr>
          <w:p w14:paraId="59CB9B75" w14:textId="77777777" w:rsidR="00321776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Muy</w:t>
            </w:r>
          </w:p>
          <w:p w14:paraId="7317C74B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satisfecho</w:t>
            </w:r>
          </w:p>
          <w:p w14:paraId="724588BF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 xml:space="preserve"> (80-100%)</w:t>
            </w:r>
          </w:p>
        </w:tc>
      </w:tr>
      <w:tr w:rsidR="00321776" w:rsidRPr="000B253B" w14:paraId="4597B023" w14:textId="77777777" w:rsidTr="00321776">
        <w:trPr>
          <w:trHeight w:val="463"/>
          <w:jc w:val="center"/>
        </w:trPr>
        <w:tc>
          <w:tcPr>
            <w:tcW w:w="2136" w:type="pct"/>
            <w:vAlign w:val="center"/>
          </w:tcPr>
          <w:p w14:paraId="2A131DAD" w14:textId="77777777" w:rsidR="00321776" w:rsidRPr="000B253B" w:rsidRDefault="00321776" w:rsidP="00CF2690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9. R</w:t>
            </w: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esponsabilidad: respetan los horarios; no faltan a clase sin aviso, etc.</w:t>
            </w:r>
          </w:p>
        </w:tc>
        <w:tc>
          <w:tcPr>
            <w:tcW w:w="563" w:type="pct"/>
          </w:tcPr>
          <w:p w14:paraId="3A66487F" w14:textId="77777777" w:rsidR="00321776" w:rsidRPr="000B253B" w:rsidRDefault="00321776" w:rsidP="00984404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62" w:type="pct"/>
          </w:tcPr>
          <w:p w14:paraId="00F7F107" w14:textId="77777777" w:rsidR="00321776" w:rsidRPr="000B253B" w:rsidRDefault="00321776" w:rsidP="00984404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1" w:type="pct"/>
          </w:tcPr>
          <w:p w14:paraId="42E6588F" w14:textId="77777777" w:rsidR="00321776" w:rsidRPr="000B253B" w:rsidRDefault="00321776" w:rsidP="00984404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492" w:type="pct"/>
          </w:tcPr>
          <w:p w14:paraId="19E03693" w14:textId="77777777" w:rsidR="00321776" w:rsidRPr="000B253B" w:rsidRDefault="00321776" w:rsidP="00984404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46" w:type="pct"/>
          </w:tcPr>
          <w:p w14:paraId="499A756D" w14:textId="77777777" w:rsidR="00321776" w:rsidRPr="000B253B" w:rsidRDefault="00321776" w:rsidP="00984404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321776" w:rsidRPr="000B253B" w14:paraId="5A9582F9" w14:textId="77777777" w:rsidTr="00321776">
        <w:trPr>
          <w:trHeight w:val="471"/>
          <w:jc w:val="center"/>
        </w:trPr>
        <w:tc>
          <w:tcPr>
            <w:tcW w:w="2136" w:type="pct"/>
            <w:vAlign w:val="center"/>
          </w:tcPr>
          <w:p w14:paraId="674D0AE0" w14:textId="77777777" w:rsidR="00321776" w:rsidRPr="000B253B" w:rsidRDefault="00321776" w:rsidP="00CF2690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10. Dominio de las materias de los cursos que dictan.</w:t>
            </w:r>
          </w:p>
        </w:tc>
        <w:tc>
          <w:tcPr>
            <w:tcW w:w="563" w:type="pct"/>
          </w:tcPr>
          <w:p w14:paraId="11A71D40" w14:textId="77777777" w:rsidR="00321776" w:rsidRPr="000B253B" w:rsidRDefault="00321776" w:rsidP="00984404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62" w:type="pct"/>
          </w:tcPr>
          <w:p w14:paraId="5319ECFA" w14:textId="77777777" w:rsidR="00321776" w:rsidRPr="000B253B" w:rsidRDefault="00321776" w:rsidP="00984404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1" w:type="pct"/>
          </w:tcPr>
          <w:p w14:paraId="24A50CA9" w14:textId="77777777" w:rsidR="00321776" w:rsidRPr="000B253B" w:rsidRDefault="00321776" w:rsidP="00984404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492" w:type="pct"/>
          </w:tcPr>
          <w:p w14:paraId="6AE38110" w14:textId="77777777" w:rsidR="00321776" w:rsidRPr="000B253B" w:rsidRDefault="00321776" w:rsidP="00984404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46" w:type="pct"/>
          </w:tcPr>
          <w:p w14:paraId="34DB4291" w14:textId="77777777" w:rsidR="00321776" w:rsidRPr="000B253B" w:rsidRDefault="00321776" w:rsidP="00984404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321776" w:rsidRPr="000B253B" w14:paraId="345A347C" w14:textId="77777777" w:rsidTr="00321776">
        <w:trPr>
          <w:trHeight w:val="227"/>
          <w:jc w:val="center"/>
        </w:trPr>
        <w:tc>
          <w:tcPr>
            <w:tcW w:w="2136" w:type="pct"/>
            <w:vAlign w:val="center"/>
          </w:tcPr>
          <w:p w14:paraId="34CE838B" w14:textId="77777777" w:rsidR="00321776" w:rsidRPr="000B253B" w:rsidRDefault="00321776" w:rsidP="00CF2690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11. Metodología de enseñanza</w:t>
            </w:r>
          </w:p>
        </w:tc>
        <w:tc>
          <w:tcPr>
            <w:tcW w:w="563" w:type="pct"/>
          </w:tcPr>
          <w:p w14:paraId="7199335A" w14:textId="77777777" w:rsidR="00321776" w:rsidRPr="000B253B" w:rsidRDefault="00321776" w:rsidP="00984404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62" w:type="pct"/>
          </w:tcPr>
          <w:p w14:paraId="1D53E4F4" w14:textId="77777777" w:rsidR="00321776" w:rsidRPr="000B253B" w:rsidRDefault="00321776" w:rsidP="00984404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1" w:type="pct"/>
          </w:tcPr>
          <w:p w14:paraId="368335CA" w14:textId="77777777" w:rsidR="00321776" w:rsidRPr="000B253B" w:rsidRDefault="00321776" w:rsidP="00984404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492" w:type="pct"/>
          </w:tcPr>
          <w:p w14:paraId="62B3555B" w14:textId="77777777" w:rsidR="00321776" w:rsidRPr="000B253B" w:rsidRDefault="00321776" w:rsidP="00984404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46" w:type="pct"/>
          </w:tcPr>
          <w:p w14:paraId="14DE6F22" w14:textId="77777777" w:rsidR="00321776" w:rsidRPr="000B253B" w:rsidRDefault="00321776" w:rsidP="00984404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321776" w:rsidRPr="000B253B" w14:paraId="0F8A5794" w14:textId="77777777" w:rsidTr="00321776">
        <w:trPr>
          <w:trHeight w:val="471"/>
          <w:jc w:val="center"/>
        </w:trPr>
        <w:tc>
          <w:tcPr>
            <w:tcW w:w="2136" w:type="pct"/>
            <w:vAlign w:val="center"/>
          </w:tcPr>
          <w:p w14:paraId="039C3751" w14:textId="77777777" w:rsidR="00321776" w:rsidRPr="000B253B" w:rsidRDefault="00321776" w:rsidP="00CF2690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12. Firmeza para que los alumnos respeten las reglas.</w:t>
            </w:r>
          </w:p>
        </w:tc>
        <w:tc>
          <w:tcPr>
            <w:tcW w:w="563" w:type="pct"/>
          </w:tcPr>
          <w:p w14:paraId="1B02CFBB" w14:textId="77777777" w:rsidR="00321776" w:rsidRPr="000B253B" w:rsidRDefault="00321776" w:rsidP="00984404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62" w:type="pct"/>
          </w:tcPr>
          <w:p w14:paraId="55E80057" w14:textId="77777777" w:rsidR="00321776" w:rsidRPr="000B253B" w:rsidRDefault="00321776" w:rsidP="00984404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1" w:type="pct"/>
          </w:tcPr>
          <w:p w14:paraId="4061E76A" w14:textId="77777777" w:rsidR="00321776" w:rsidRPr="000B253B" w:rsidRDefault="00321776" w:rsidP="00984404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492" w:type="pct"/>
          </w:tcPr>
          <w:p w14:paraId="06F7B73C" w14:textId="77777777" w:rsidR="00321776" w:rsidRPr="000B253B" w:rsidRDefault="00321776" w:rsidP="00984404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46" w:type="pct"/>
          </w:tcPr>
          <w:p w14:paraId="683D3796" w14:textId="77777777" w:rsidR="00321776" w:rsidRPr="000B253B" w:rsidRDefault="00321776" w:rsidP="00984404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</w:tbl>
    <w:p w14:paraId="494E7353" w14:textId="77777777" w:rsidR="00984404" w:rsidRPr="000B253B" w:rsidRDefault="00984404" w:rsidP="00CC3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61AB1795" w14:textId="77777777" w:rsidR="00CC3EF9" w:rsidRPr="000B253B" w:rsidRDefault="00AA0963" w:rsidP="00CC3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  <w:r w:rsidRPr="000B253B">
        <w:rPr>
          <w:rFonts w:ascii="Arial" w:hAnsi="Arial" w:cs="Arial"/>
          <w:b/>
          <w:bCs/>
          <w:iCs/>
          <w:sz w:val="20"/>
          <w:szCs w:val="20"/>
        </w:rPr>
        <w:t>AMBIENTE DE LA UNIVERSIDAD</w:t>
      </w:r>
    </w:p>
    <w:tbl>
      <w:tblPr>
        <w:tblStyle w:val="Tablaconcuadrcula"/>
        <w:tblW w:w="5572" w:type="pct"/>
        <w:jc w:val="center"/>
        <w:tblLook w:val="04A0" w:firstRow="1" w:lastRow="0" w:firstColumn="1" w:lastColumn="0" w:noHBand="0" w:noVBand="1"/>
      </w:tblPr>
      <w:tblGrid>
        <w:gridCol w:w="4313"/>
        <w:gridCol w:w="1110"/>
        <w:gridCol w:w="1158"/>
        <w:gridCol w:w="1417"/>
        <w:gridCol w:w="1031"/>
        <w:gridCol w:w="1061"/>
      </w:tblGrid>
      <w:tr w:rsidR="00321776" w:rsidRPr="000B253B" w14:paraId="1A76660C" w14:textId="77777777" w:rsidTr="00FA76D5">
        <w:trPr>
          <w:trHeight w:val="778"/>
          <w:jc w:val="center"/>
        </w:trPr>
        <w:tc>
          <w:tcPr>
            <w:tcW w:w="2137" w:type="pct"/>
          </w:tcPr>
          <w:p w14:paraId="7BB4A690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14:paraId="5C66D0AE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Insatisfecho</w:t>
            </w:r>
          </w:p>
          <w:p w14:paraId="6F60927A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(0-20 %)</w:t>
            </w:r>
          </w:p>
        </w:tc>
        <w:tc>
          <w:tcPr>
            <w:tcW w:w="574" w:type="pct"/>
            <w:vAlign w:val="center"/>
          </w:tcPr>
          <w:p w14:paraId="66E04868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Poco</w:t>
            </w:r>
          </w:p>
          <w:p w14:paraId="4546A1CF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satisfecho</w:t>
            </w:r>
          </w:p>
          <w:p w14:paraId="41BA6ED8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(20-40%)</w:t>
            </w:r>
          </w:p>
        </w:tc>
        <w:tc>
          <w:tcPr>
            <w:tcW w:w="702" w:type="pct"/>
            <w:vAlign w:val="center"/>
          </w:tcPr>
          <w:p w14:paraId="283B3CD8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Medianamente s</w:t>
            </w: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atisfecho</w:t>
            </w:r>
          </w:p>
          <w:p w14:paraId="039A0549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(40-60%)</w:t>
            </w:r>
          </w:p>
        </w:tc>
        <w:tc>
          <w:tcPr>
            <w:tcW w:w="511" w:type="pct"/>
            <w:vAlign w:val="center"/>
          </w:tcPr>
          <w:p w14:paraId="46C97AB1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S</w:t>
            </w: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atisfecho</w:t>
            </w:r>
          </w:p>
          <w:p w14:paraId="3A74A27B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(60-80%)</w:t>
            </w:r>
          </w:p>
        </w:tc>
        <w:tc>
          <w:tcPr>
            <w:tcW w:w="526" w:type="pct"/>
          </w:tcPr>
          <w:p w14:paraId="278A1BC8" w14:textId="77777777" w:rsidR="00321776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Muy</w:t>
            </w:r>
          </w:p>
          <w:p w14:paraId="78588BFD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satisfecho</w:t>
            </w:r>
          </w:p>
          <w:p w14:paraId="77FF5BEC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 xml:space="preserve"> (80-100%)</w:t>
            </w:r>
          </w:p>
        </w:tc>
      </w:tr>
      <w:tr w:rsidR="00321776" w:rsidRPr="000B253B" w14:paraId="7AB7C852" w14:textId="77777777" w:rsidTr="00321776">
        <w:trPr>
          <w:trHeight w:val="235"/>
          <w:jc w:val="center"/>
        </w:trPr>
        <w:tc>
          <w:tcPr>
            <w:tcW w:w="2137" w:type="pct"/>
            <w:vAlign w:val="center"/>
          </w:tcPr>
          <w:p w14:paraId="4B3590D5" w14:textId="77777777" w:rsidR="00321776" w:rsidRPr="000B253B" w:rsidRDefault="00321776" w:rsidP="00CF2690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13. La seguridad contra robos y asaltos</w:t>
            </w:r>
          </w:p>
        </w:tc>
        <w:tc>
          <w:tcPr>
            <w:tcW w:w="550" w:type="pct"/>
          </w:tcPr>
          <w:p w14:paraId="6102173D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74" w:type="pct"/>
          </w:tcPr>
          <w:p w14:paraId="28427387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2" w:type="pct"/>
          </w:tcPr>
          <w:p w14:paraId="1856B8E5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11" w:type="pct"/>
          </w:tcPr>
          <w:p w14:paraId="51FFDB2B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26" w:type="pct"/>
          </w:tcPr>
          <w:p w14:paraId="5F87E061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321776" w:rsidRPr="000B253B" w14:paraId="5CB33420" w14:textId="77777777" w:rsidTr="00321776">
        <w:trPr>
          <w:trHeight w:val="469"/>
          <w:jc w:val="center"/>
        </w:trPr>
        <w:tc>
          <w:tcPr>
            <w:tcW w:w="2137" w:type="pct"/>
            <w:vAlign w:val="center"/>
          </w:tcPr>
          <w:p w14:paraId="778CDEE2" w14:textId="77777777" w:rsidR="00321776" w:rsidRPr="000B253B" w:rsidRDefault="00321776" w:rsidP="00CF2690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14. El equipamiento de las aulas ( TV, retroproyector</w:t>
            </w:r>
            <w:r w:rsidRPr="000B253B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 xml:space="preserve">, </w:t>
            </w: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multimedia, pintarrón y cortinas)</w:t>
            </w:r>
          </w:p>
        </w:tc>
        <w:tc>
          <w:tcPr>
            <w:tcW w:w="550" w:type="pct"/>
          </w:tcPr>
          <w:p w14:paraId="724F6FEC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74" w:type="pct"/>
          </w:tcPr>
          <w:p w14:paraId="6C859942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2" w:type="pct"/>
          </w:tcPr>
          <w:p w14:paraId="5C5561CD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11" w:type="pct"/>
          </w:tcPr>
          <w:p w14:paraId="5295D3CE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26" w:type="pct"/>
          </w:tcPr>
          <w:p w14:paraId="58EB79F9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321776" w:rsidRPr="000B253B" w14:paraId="16E89BBF" w14:textId="77777777" w:rsidTr="00351B18">
        <w:trPr>
          <w:trHeight w:val="231"/>
          <w:jc w:val="center"/>
        </w:trPr>
        <w:tc>
          <w:tcPr>
            <w:tcW w:w="2137" w:type="pct"/>
            <w:vAlign w:val="center"/>
          </w:tcPr>
          <w:p w14:paraId="61E39454" w14:textId="1DFEC80F" w:rsidR="00321776" w:rsidRPr="000B253B" w:rsidRDefault="00321776" w:rsidP="00CF2690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15. Capacidad, iluminación, ventilación de las aulas</w:t>
            </w:r>
          </w:p>
        </w:tc>
        <w:tc>
          <w:tcPr>
            <w:tcW w:w="550" w:type="pct"/>
          </w:tcPr>
          <w:p w14:paraId="72BE3926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74" w:type="pct"/>
          </w:tcPr>
          <w:p w14:paraId="06A35075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2" w:type="pct"/>
          </w:tcPr>
          <w:p w14:paraId="4252507A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11" w:type="pct"/>
          </w:tcPr>
          <w:p w14:paraId="6AE62618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26" w:type="pct"/>
          </w:tcPr>
          <w:p w14:paraId="1A505564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321776" w:rsidRPr="000B253B" w14:paraId="3D972664" w14:textId="77777777" w:rsidTr="00321776">
        <w:trPr>
          <w:trHeight w:val="235"/>
          <w:jc w:val="center"/>
        </w:trPr>
        <w:tc>
          <w:tcPr>
            <w:tcW w:w="2137" w:type="pct"/>
            <w:vAlign w:val="center"/>
          </w:tcPr>
          <w:p w14:paraId="74ABADA0" w14:textId="77777777" w:rsidR="00321776" w:rsidRPr="000B253B" w:rsidRDefault="00321776" w:rsidP="00CF2690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16. Estado y comodidad del mobiliario</w:t>
            </w:r>
          </w:p>
        </w:tc>
        <w:tc>
          <w:tcPr>
            <w:tcW w:w="550" w:type="pct"/>
          </w:tcPr>
          <w:p w14:paraId="7930B8A6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74" w:type="pct"/>
          </w:tcPr>
          <w:p w14:paraId="5D28BD4D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2" w:type="pct"/>
          </w:tcPr>
          <w:p w14:paraId="7EF31CB1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11" w:type="pct"/>
          </w:tcPr>
          <w:p w14:paraId="4FA0BDD1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26" w:type="pct"/>
          </w:tcPr>
          <w:p w14:paraId="649EDD28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321776" w:rsidRPr="000B253B" w14:paraId="72C950D3" w14:textId="77777777" w:rsidTr="00321776">
        <w:trPr>
          <w:trHeight w:val="235"/>
          <w:jc w:val="center"/>
        </w:trPr>
        <w:tc>
          <w:tcPr>
            <w:tcW w:w="2137" w:type="pct"/>
            <w:vAlign w:val="center"/>
          </w:tcPr>
          <w:p w14:paraId="6AA8A284" w14:textId="77777777" w:rsidR="00321776" w:rsidRPr="000B253B" w:rsidRDefault="00321776" w:rsidP="00CF2690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17. Estado de los jardines</w:t>
            </w:r>
          </w:p>
        </w:tc>
        <w:tc>
          <w:tcPr>
            <w:tcW w:w="550" w:type="pct"/>
          </w:tcPr>
          <w:p w14:paraId="626F9A23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74" w:type="pct"/>
          </w:tcPr>
          <w:p w14:paraId="6E79180A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2" w:type="pct"/>
          </w:tcPr>
          <w:p w14:paraId="369C23FB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11" w:type="pct"/>
          </w:tcPr>
          <w:p w14:paraId="1F1D20D6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26" w:type="pct"/>
          </w:tcPr>
          <w:p w14:paraId="3B81849D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321776" w:rsidRPr="000B253B" w14:paraId="6056C9EE" w14:textId="77777777" w:rsidTr="00321776">
        <w:trPr>
          <w:trHeight w:val="250"/>
          <w:jc w:val="center"/>
        </w:trPr>
        <w:tc>
          <w:tcPr>
            <w:tcW w:w="2137" w:type="pct"/>
            <w:vAlign w:val="center"/>
          </w:tcPr>
          <w:p w14:paraId="302EAE08" w14:textId="77777777" w:rsidR="00321776" w:rsidRPr="000B253B" w:rsidRDefault="00321776" w:rsidP="00CF2690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18. Equipamiento e higiene de los sanitarios</w:t>
            </w:r>
          </w:p>
        </w:tc>
        <w:tc>
          <w:tcPr>
            <w:tcW w:w="550" w:type="pct"/>
          </w:tcPr>
          <w:p w14:paraId="09D73AA8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74" w:type="pct"/>
          </w:tcPr>
          <w:p w14:paraId="20F1F907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2" w:type="pct"/>
          </w:tcPr>
          <w:p w14:paraId="7DEB4BA5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11" w:type="pct"/>
          </w:tcPr>
          <w:p w14:paraId="46C1EB6F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26" w:type="pct"/>
          </w:tcPr>
          <w:p w14:paraId="1871C9C8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</w:tbl>
    <w:p w14:paraId="7C8DAC37" w14:textId="77777777" w:rsidR="00984404" w:rsidRPr="000B253B" w:rsidRDefault="00984404" w:rsidP="00CC3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6214A460" w14:textId="77777777" w:rsidR="00CC3EF9" w:rsidRPr="000B253B" w:rsidRDefault="00CC3EF9" w:rsidP="00CC3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0B253B">
        <w:rPr>
          <w:rFonts w:ascii="Arial" w:hAnsi="Arial" w:cs="Arial"/>
          <w:b/>
          <w:bCs/>
          <w:iCs/>
          <w:sz w:val="20"/>
          <w:szCs w:val="20"/>
        </w:rPr>
        <w:t xml:space="preserve">¿VISITAS LA BILIOTECA CENTRAL CON FRECUENCIA? </w:t>
      </w:r>
      <w:r w:rsidR="0040236E" w:rsidRPr="000B253B">
        <w:rPr>
          <w:rFonts w:ascii="Arial" w:hAnsi="Arial" w:cs="Arial"/>
          <w:b/>
          <w:bCs/>
          <w:iCs/>
          <w:sz w:val="20"/>
          <w:szCs w:val="20"/>
        </w:rPr>
        <w:t xml:space="preserve">      </w:t>
      </w:r>
      <w:r w:rsidRPr="000B253B">
        <w:rPr>
          <w:rFonts w:ascii="Arial" w:hAnsi="Arial" w:cs="Arial"/>
          <w:bCs/>
          <w:iCs/>
          <w:sz w:val="20"/>
          <w:szCs w:val="20"/>
        </w:rPr>
        <w:t>SI</w:t>
      </w:r>
      <w:r w:rsidR="0040236E" w:rsidRPr="000B253B">
        <w:rPr>
          <w:rFonts w:ascii="Arial" w:hAnsi="Arial" w:cs="Arial"/>
          <w:bCs/>
          <w:iCs/>
          <w:sz w:val="20"/>
          <w:szCs w:val="20"/>
        </w:rPr>
        <w:t xml:space="preserve"> (    )   </w:t>
      </w:r>
      <w:r w:rsidRPr="000B253B">
        <w:rPr>
          <w:rFonts w:ascii="Arial" w:hAnsi="Arial" w:cs="Arial"/>
          <w:bCs/>
          <w:iCs/>
          <w:sz w:val="20"/>
          <w:szCs w:val="20"/>
        </w:rPr>
        <w:t xml:space="preserve"> NO</w:t>
      </w:r>
      <w:r w:rsidR="0040236E" w:rsidRPr="000B253B">
        <w:rPr>
          <w:rFonts w:ascii="Arial" w:hAnsi="Arial" w:cs="Arial"/>
          <w:bCs/>
          <w:iCs/>
          <w:sz w:val="20"/>
          <w:szCs w:val="20"/>
        </w:rPr>
        <w:t xml:space="preserve"> (  )</w:t>
      </w:r>
    </w:p>
    <w:p w14:paraId="4CF2F461" w14:textId="77777777" w:rsidR="00CC3EF9" w:rsidRPr="000B253B" w:rsidRDefault="00CC3EF9" w:rsidP="00CC3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0B253B">
        <w:rPr>
          <w:rFonts w:ascii="Arial" w:hAnsi="Arial" w:cs="Arial"/>
          <w:iCs/>
          <w:sz w:val="20"/>
          <w:szCs w:val="20"/>
        </w:rPr>
        <w:t>En caso negativo, pasa a la s</w:t>
      </w:r>
      <w:r w:rsidR="00816CFF" w:rsidRPr="000B253B">
        <w:rPr>
          <w:rFonts w:ascii="Arial" w:hAnsi="Arial" w:cs="Arial"/>
          <w:iCs/>
          <w:sz w:val="20"/>
          <w:szCs w:val="20"/>
        </w:rPr>
        <w:t>ecció</w:t>
      </w:r>
      <w:r w:rsidRPr="000B253B">
        <w:rPr>
          <w:rFonts w:ascii="Arial" w:hAnsi="Arial" w:cs="Arial"/>
          <w:iCs/>
          <w:sz w:val="20"/>
          <w:szCs w:val="20"/>
        </w:rPr>
        <w:t>n Biblioteca Especializada.</w:t>
      </w:r>
    </w:p>
    <w:p w14:paraId="1F961098" w14:textId="77777777" w:rsidR="00816CFF" w:rsidRPr="000B253B" w:rsidRDefault="00816CFF" w:rsidP="00CC3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B076B83" w14:textId="77777777" w:rsidR="00CC3EF9" w:rsidRPr="000B253B" w:rsidRDefault="00CC3EF9" w:rsidP="00816C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  <w:r w:rsidRPr="000B253B">
        <w:rPr>
          <w:rFonts w:ascii="Arial" w:hAnsi="Arial" w:cs="Arial"/>
          <w:b/>
          <w:bCs/>
          <w:iCs/>
          <w:sz w:val="20"/>
          <w:szCs w:val="20"/>
        </w:rPr>
        <w:t xml:space="preserve">BIBLIOTECA CENTRAL </w:t>
      </w:r>
    </w:p>
    <w:tbl>
      <w:tblPr>
        <w:tblStyle w:val="Tablaconcuadrcula"/>
        <w:tblW w:w="5515" w:type="pct"/>
        <w:jc w:val="center"/>
        <w:tblLayout w:type="fixed"/>
        <w:tblLook w:val="04A0" w:firstRow="1" w:lastRow="0" w:firstColumn="1" w:lastColumn="0" w:noHBand="0" w:noVBand="1"/>
      </w:tblPr>
      <w:tblGrid>
        <w:gridCol w:w="4257"/>
        <w:gridCol w:w="1137"/>
        <w:gridCol w:w="1135"/>
        <w:gridCol w:w="1416"/>
        <w:gridCol w:w="993"/>
        <w:gridCol w:w="1049"/>
      </w:tblGrid>
      <w:tr w:rsidR="00321776" w:rsidRPr="000B253B" w14:paraId="0F1B2B0B" w14:textId="77777777" w:rsidTr="00321776">
        <w:trPr>
          <w:trHeight w:val="760"/>
          <w:jc w:val="center"/>
        </w:trPr>
        <w:tc>
          <w:tcPr>
            <w:tcW w:w="2132" w:type="pct"/>
          </w:tcPr>
          <w:p w14:paraId="46B467B1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11FAC8BF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Insatisfecho</w:t>
            </w:r>
          </w:p>
          <w:p w14:paraId="5CF3F9E3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(0-20 %)</w:t>
            </w:r>
          </w:p>
        </w:tc>
        <w:tc>
          <w:tcPr>
            <w:tcW w:w="568" w:type="pct"/>
            <w:vAlign w:val="center"/>
          </w:tcPr>
          <w:p w14:paraId="16C663A4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Poco</w:t>
            </w:r>
          </w:p>
          <w:p w14:paraId="53E94CD0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satisfecho</w:t>
            </w:r>
          </w:p>
          <w:p w14:paraId="3834B748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(20-40%)</w:t>
            </w:r>
          </w:p>
        </w:tc>
        <w:tc>
          <w:tcPr>
            <w:tcW w:w="709" w:type="pct"/>
            <w:vAlign w:val="center"/>
          </w:tcPr>
          <w:p w14:paraId="59681853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Medianamente s</w:t>
            </w: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atisfecho</w:t>
            </w:r>
          </w:p>
          <w:p w14:paraId="097A19D2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(40-60%)</w:t>
            </w:r>
          </w:p>
        </w:tc>
        <w:tc>
          <w:tcPr>
            <w:tcW w:w="497" w:type="pct"/>
            <w:vAlign w:val="center"/>
          </w:tcPr>
          <w:p w14:paraId="2C3D55D2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S</w:t>
            </w: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atisfecho</w:t>
            </w:r>
          </w:p>
          <w:p w14:paraId="48122C89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(60-80%)</w:t>
            </w:r>
          </w:p>
        </w:tc>
        <w:tc>
          <w:tcPr>
            <w:tcW w:w="525" w:type="pct"/>
          </w:tcPr>
          <w:p w14:paraId="7C43560A" w14:textId="77777777" w:rsidR="00321776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Muy</w:t>
            </w:r>
          </w:p>
          <w:p w14:paraId="3E48A868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satisfecho</w:t>
            </w:r>
          </w:p>
          <w:p w14:paraId="0471717B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 xml:space="preserve"> (80-100%)</w:t>
            </w:r>
          </w:p>
        </w:tc>
      </w:tr>
      <w:tr w:rsidR="00321776" w:rsidRPr="000B253B" w14:paraId="7FDA8BFF" w14:textId="77777777" w:rsidTr="00321776">
        <w:trPr>
          <w:trHeight w:val="224"/>
          <w:jc w:val="center"/>
        </w:trPr>
        <w:tc>
          <w:tcPr>
            <w:tcW w:w="2132" w:type="pct"/>
            <w:vAlign w:val="center"/>
          </w:tcPr>
          <w:p w14:paraId="204EF0AE" w14:textId="77777777" w:rsidR="00321776" w:rsidRPr="000B253B" w:rsidRDefault="00321776" w:rsidP="00CF2690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19. Actualidad de los libros</w:t>
            </w:r>
          </w:p>
        </w:tc>
        <w:tc>
          <w:tcPr>
            <w:tcW w:w="569" w:type="pct"/>
          </w:tcPr>
          <w:p w14:paraId="0F741915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68" w:type="pct"/>
          </w:tcPr>
          <w:p w14:paraId="73F2F43F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9" w:type="pct"/>
          </w:tcPr>
          <w:p w14:paraId="4A9108E0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497" w:type="pct"/>
          </w:tcPr>
          <w:p w14:paraId="390E5A1C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25" w:type="pct"/>
          </w:tcPr>
          <w:p w14:paraId="76A3AAC0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321776" w:rsidRPr="000B253B" w14:paraId="743BF4B2" w14:textId="77777777" w:rsidTr="00321776">
        <w:trPr>
          <w:trHeight w:val="224"/>
          <w:jc w:val="center"/>
        </w:trPr>
        <w:tc>
          <w:tcPr>
            <w:tcW w:w="2132" w:type="pct"/>
            <w:vAlign w:val="center"/>
          </w:tcPr>
          <w:p w14:paraId="7E39A666" w14:textId="77777777" w:rsidR="00321776" w:rsidRPr="000B253B" w:rsidRDefault="00321776" w:rsidP="00CF2690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20. Horario de atención</w:t>
            </w:r>
          </w:p>
        </w:tc>
        <w:tc>
          <w:tcPr>
            <w:tcW w:w="569" w:type="pct"/>
          </w:tcPr>
          <w:p w14:paraId="04B1A57F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68" w:type="pct"/>
          </w:tcPr>
          <w:p w14:paraId="2E26B827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9" w:type="pct"/>
          </w:tcPr>
          <w:p w14:paraId="1E7380CB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497" w:type="pct"/>
          </w:tcPr>
          <w:p w14:paraId="5020B04E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25" w:type="pct"/>
          </w:tcPr>
          <w:p w14:paraId="111881E5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321776" w:rsidRPr="000B253B" w14:paraId="1623A84F" w14:textId="77777777" w:rsidTr="00321776">
        <w:trPr>
          <w:trHeight w:val="224"/>
          <w:jc w:val="center"/>
        </w:trPr>
        <w:tc>
          <w:tcPr>
            <w:tcW w:w="2132" w:type="pct"/>
            <w:vAlign w:val="center"/>
          </w:tcPr>
          <w:p w14:paraId="3B274DF2" w14:textId="77777777" w:rsidR="00321776" w:rsidRPr="000B253B" w:rsidRDefault="00321776" w:rsidP="00CF2690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21. Trato que brindan los bibliotecarios</w:t>
            </w:r>
          </w:p>
        </w:tc>
        <w:tc>
          <w:tcPr>
            <w:tcW w:w="569" w:type="pct"/>
          </w:tcPr>
          <w:p w14:paraId="6DE60B5D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68" w:type="pct"/>
          </w:tcPr>
          <w:p w14:paraId="2D4ECF72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9" w:type="pct"/>
          </w:tcPr>
          <w:p w14:paraId="4379082E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497" w:type="pct"/>
          </w:tcPr>
          <w:p w14:paraId="153B964B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25" w:type="pct"/>
          </w:tcPr>
          <w:p w14:paraId="2A017CF6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321776" w:rsidRPr="000B253B" w14:paraId="726F8EE0" w14:textId="77777777" w:rsidTr="00321776">
        <w:trPr>
          <w:trHeight w:val="224"/>
          <w:jc w:val="center"/>
        </w:trPr>
        <w:tc>
          <w:tcPr>
            <w:tcW w:w="2132" w:type="pct"/>
            <w:vAlign w:val="center"/>
          </w:tcPr>
          <w:p w14:paraId="70FCA85A" w14:textId="77777777" w:rsidR="00321776" w:rsidRPr="000B253B" w:rsidRDefault="00321776" w:rsidP="00CF2690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22. Rapidez en la atención</w:t>
            </w:r>
          </w:p>
        </w:tc>
        <w:tc>
          <w:tcPr>
            <w:tcW w:w="569" w:type="pct"/>
          </w:tcPr>
          <w:p w14:paraId="27D373BE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68" w:type="pct"/>
          </w:tcPr>
          <w:p w14:paraId="760BFAFD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9" w:type="pct"/>
          </w:tcPr>
          <w:p w14:paraId="44A8BA3D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497" w:type="pct"/>
          </w:tcPr>
          <w:p w14:paraId="17FD9998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25" w:type="pct"/>
          </w:tcPr>
          <w:p w14:paraId="76FA111D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321776" w:rsidRPr="000B253B" w14:paraId="53CEE497" w14:textId="77777777" w:rsidTr="00321776">
        <w:trPr>
          <w:trHeight w:val="224"/>
          <w:jc w:val="center"/>
        </w:trPr>
        <w:tc>
          <w:tcPr>
            <w:tcW w:w="2132" w:type="pct"/>
            <w:vAlign w:val="center"/>
          </w:tcPr>
          <w:p w14:paraId="3CC925A1" w14:textId="77777777" w:rsidR="00321776" w:rsidRPr="000B253B" w:rsidRDefault="00321776" w:rsidP="00CF2690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23. Medidas para la reducción del ruido</w:t>
            </w:r>
          </w:p>
        </w:tc>
        <w:tc>
          <w:tcPr>
            <w:tcW w:w="569" w:type="pct"/>
          </w:tcPr>
          <w:p w14:paraId="0BB56DE1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68" w:type="pct"/>
          </w:tcPr>
          <w:p w14:paraId="4A4502CA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9" w:type="pct"/>
          </w:tcPr>
          <w:p w14:paraId="5488E61C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497" w:type="pct"/>
          </w:tcPr>
          <w:p w14:paraId="22F09B23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25" w:type="pct"/>
          </w:tcPr>
          <w:p w14:paraId="037C54D3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321776" w:rsidRPr="000B253B" w14:paraId="7E4D4B45" w14:textId="77777777" w:rsidTr="00321776">
        <w:trPr>
          <w:trHeight w:val="224"/>
          <w:jc w:val="center"/>
        </w:trPr>
        <w:tc>
          <w:tcPr>
            <w:tcW w:w="2132" w:type="pct"/>
            <w:vAlign w:val="center"/>
          </w:tcPr>
          <w:p w14:paraId="432448B3" w14:textId="77777777" w:rsidR="00321776" w:rsidRPr="000B253B" w:rsidRDefault="00321776" w:rsidP="00CF2690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24. Catálogo computarizado</w:t>
            </w:r>
          </w:p>
        </w:tc>
        <w:tc>
          <w:tcPr>
            <w:tcW w:w="569" w:type="pct"/>
          </w:tcPr>
          <w:p w14:paraId="6205DEAE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68" w:type="pct"/>
          </w:tcPr>
          <w:p w14:paraId="163CA962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9" w:type="pct"/>
          </w:tcPr>
          <w:p w14:paraId="303AC4DB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497" w:type="pct"/>
          </w:tcPr>
          <w:p w14:paraId="599EDE7F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25" w:type="pct"/>
          </w:tcPr>
          <w:p w14:paraId="3ECA9F47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321776" w:rsidRPr="000B253B" w14:paraId="798B3B24" w14:textId="77777777" w:rsidTr="00321776">
        <w:trPr>
          <w:trHeight w:val="210"/>
          <w:jc w:val="center"/>
        </w:trPr>
        <w:tc>
          <w:tcPr>
            <w:tcW w:w="2132" w:type="pct"/>
            <w:vAlign w:val="center"/>
          </w:tcPr>
          <w:p w14:paraId="764D8628" w14:textId="77777777" w:rsidR="00321776" w:rsidRPr="000B253B" w:rsidRDefault="00321776" w:rsidP="00CF2690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25. Condiciones de préstamo</w:t>
            </w:r>
          </w:p>
        </w:tc>
        <w:tc>
          <w:tcPr>
            <w:tcW w:w="569" w:type="pct"/>
          </w:tcPr>
          <w:p w14:paraId="1720A28C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68" w:type="pct"/>
          </w:tcPr>
          <w:p w14:paraId="5A088BA1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9" w:type="pct"/>
          </w:tcPr>
          <w:p w14:paraId="14E1973A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497" w:type="pct"/>
          </w:tcPr>
          <w:p w14:paraId="2D734997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25" w:type="pct"/>
          </w:tcPr>
          <w:p w14:paraId="3ADADE34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321776" w:rsidRPr="000B253B" w14:paraId="399DE0EC" w14:textId="77777777" w:rsidTr="00321776">
        <w:trPr>
          <w:trHeight w:val="239"/>
          <w:jc w:val="center"/>
        </w:trPr>
        <w:tc>
          <w:tcPr>
            <w:tcW w:w="2132" w:type="pct"/>
            <w:vAlign w:val="center"/>
          </w:tcPr>
          <w:p w14:paraId="6D68D481" w14:textId="77777777" w:rsidR="00321776" w:rsidRPr="000B253B" w:rsidRDefault="00321776" w:rsidP="00CF2690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26. Disponibilidad de revistas de la especialidad</w:t>
            </w:r>
          </w:p>
        </w:tc>
        <w:tc>
          <w:tcPr>
            <w:tcW w:w="569" w:type="pct"/>
          </w:tcPr>
          <w:p w14:paraId="69AD3F96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68" w:type="pct"/>
          </w:tcPr>
          <w:p w14:paraId="366D5EE5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9" w:type="pct"/>
          </w:tcPr>
          <w:p w14:paraId="1CDE4545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497" w:type="pct"/>
          </w:tcPr>
          <w:p w14:paraId="161425E3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25" w:type="pct"/>
          </w:tcPr>
          <w:p w14:paraId="1DFE2353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</w:tbl>
    <w:p w14:paraId="78CA994B" w14:textId="77777777" w:rsidR="0040236E" w:rsidRDefault="0040236E" w:rsidP="00816C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0F67D11A" w14:textId="77777777" w:rsidR="00830584" w:rsidRPr="000B253B" w:rsidRDefault="00830584" w:rsidP="00816C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1CCD99DB" w14:textId="77777777" w:rsidR="00CC3EF9" w:rsidRPr="000B253B" w:rsidRDefault="00AA0963" w:rsidP="00816C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  <w:r w:rsidRPr="000B253B">
        <w:rPr>
          <w:rFonts w:ascii="Arial" w:hAnsi="Arial" w:cs="Arial"/>
          <w:b/>
          <w:bCs/>
          <w:iCs/>
          <w:sz w:val="20"/>
          <w:szCs w:val="20"/>
        </w:rPr>
        <w:t>BI</w:t>
      </w:r>
      <w:r w:rsidR="00CC3EF9" w:rsidRPr="000B253B">
        <w:rPr>
          <w:rFonts w:ascii="Arial" w:hAnsi="Arial" w:cs="Arial"/>
          <w:b/>
          <w:bCs/>
          <w:iCs/>
          <w:sz w:val="20"/>
          <w:szCs w:val="20"/>
        </w:rPr>
        <w:t xml:space="preserve">BLIOTECA ESPECIALIZADA </w:t>
      </w:r>
    </w:p>
    <w:tbl>
      <w:tblPr>
        <w:tblStyle w:val="Tablaconcuadrcula"/>
        <w:tblW w:w="5499" w:type="pct"/>
        <w:jc w:val="center"/>
        <w:tblLook w:val="04A0" w:firstRow="1" w:lastRow="0" w:firstColumn="1" w:lastColumn="0" w:noHBand="0" w:noVBand="1"/>
      </w:tblPr>
      <w:tblGrid>
        <w:gridCol w:w="4245"/>
        <w:gridCol w:w="1136"/>
        <w:gridCol w:w="1133"/>
        <w:gridCol w:w="1416"/>
        <w:gridCol w:w="994"/>
        <w:gridCol w:w="1034"/>
      </w:tblGrid>
      <w:tr w:rsidR="00321776" w:rsidRPr="000B253B" w14:paraId="062D9782" w14:textId="77777777" w:rsidTr="00321776">
        <w:trPr>
          <w:trHeight w:val="275"/>
          <w:jc w:val="center"/>
        </w:trPr>
        <w:tc>
          <w:tcPr>
            <w:tcW w:w="2131" w:type="pct"/>
          </w:tcPr>
          <w:p w14:paraId="16941E02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4B4FF616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Insatisfecho</w:t>
            </w:r>
          </w:p>
          <w:p w14:paraId="55A08F25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(0-20 %)</w:t>
            </w:r>
          </w:p>
        </w:tc>
        <w:tc>
          <w:tcPr>
            <w:tcW w:w="569" w:type="pct"/>
            <w:vAlign w:val="center"/>
          </w:tcPr>
          <w:p w14:paraId="0BA06087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Poco</w:t>
            </w:r>
          </w:p>
          <w:p w14:paraId="22A3C59B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satisfecho</w:t>
            </w:r>
          </w:p>
          <w:p w14:paraId="7FE08560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(20-40%)</w:t>
            </w:r>
          </w:p>
        </w:tc>
        <w:tc>
          <w:tcPr>
            <w:tcW w:w="711" w:type="pct"/>
            <w:vAlign w:val="center"/>
          </w:tcPr>
          <w:p w14:paraId="6369AB4F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Medianamente s</w:t>
            </w: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atisfecho</w:t>
            </w:r>
          </w:p>
          <w:p w14:paraId="67DDE437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(40-60%)</w:t>
            </w:r>
          </w:p>
        </w:tc>
        <w:tc>
          <w:tcPr>
            <w:tcW w:w="499" w:type="pct"/>
            <w:vAlign w:val="center"/>
          </w:tcPr>
          <w:p w14:paraId="46890F1C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S</w:t>
            </w: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atisfecho</w:t>
            </w:r>
          </w:p>
          <w:p w14:paraId="13158C0D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(60-80%)</w:t>
            </w:r>
          </w:p>
        </w:tc>
        <w:tc>
          <w:tcPr>
            <w:tcW w:w="519" w:type="pct"/>
          </w:tcPr>
          <w:p w14:paraId="3CAA9142" w14:textId="77777777" w:rsidR="00321776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Muy</w:t>
            </w:r>
          </w:p>
          <w:p w14:paraId="76937634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satisfecho</w:t>
            </w:r>
          </w:p>
          <w:p w14:paraId="122A91F1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 xml:space="preserve"> (80-100%)</w:t>
            </w:r>
          </w:p>
        </w:tc>
      </w:tr>
      <w:tr w:rsidR="00321776" w:rsidRPr="000B253B" w14:paraId="38E156D6" w14:textId="77777777" w:rsidTr="00321776">
        <w:trPr>
          <w:trHeight w:val="275"/>
          <w:jc w:val="center"/>
        </w:trPr>
        <w:tc>
          <w:tcPr>
            <w:tcW w:w="2131" w:type="pct"/>
            <w:vAlign w:val="center"/>
          </w:tcPr>
          <w:p w14:paraId="1E19F83F" w14:textId="77777777" w:rsidR="00321776" w:rsidRPr="000B253B" w:rsidRDefault="00321776" w:rsidP="00CF2690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27. Actualidad de los libros</w:t>
            </w:r>
          </w:p>
        </w:tc>
        <w:tc>
          <w:tcPr>
            <w:tcW w:w="570" w:type="pct"/>
          </w:tcPr>
          <w:p w14:paraId="65554E32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69" w:type="pct"/>
          </w:tcPr>
          <w:p w14:paraId="14A5AEAE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11" w:type="pct"/>
          </w:tcPr>
          <w:p w14:paraId="332B0CDF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499" w:type="pct"/>
          </w:tcPr>
          <w:p w14:paraId="1599A1AE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19" w:type="pct"/>
          </w:tcPr>
          <w:p w14:paraId="41DC3B72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321776" w:rsidRPr="000B253B" w14:paraId="12F3185B" w14:textId="77777777" w:rsidTr="00321776">
        <w:trPr>
          <w:trHeight w:val="275"/>
          <w:jc w:val="center"/>
        </w:trPr>
        <w:tc>
          <w:tcPr>
            <w:tcW w:w="2131" w:type="pct"/>
            <w:vAlign w:val="center"/>
          </w:tcPr>
          <w:p w14:paraId="37CD2217" w14:textId="77777777" w:rsidR="00321776" w:rsidRPr="000B253B" w:rsidRDefault="00321776" w:rsidP="00CF2690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28. Horario de atención diaria</w:t>
            </w:r>
          </w:p>
        </w:tc>
        <w:tc>
          <w:tcPr>
            <w:tcW w:w="570" w:type="pct"/>
          </w:tcPr>
          <w:p w14:paraId="53A197BC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69" w:type="pct"/>
          </w:tcPr>
          <w:p w14:paraId="7946D6CB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11" w:type="pct"/>
          </w:tcPr>
          <w:p w14:paraId="2DAB1F3C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499" w:type="pct"/>
          </w:tcPr>
          <w:p w14:paraId="18DA1372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19" w:type="pct"/>
          </w:tcPr>
          <w:p w14:paraId="0128BD4E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321776" w:rsidRPr="000B253B" w14:paraId="68B6CF36" w14:textId="77777777" w:rsidTr="00321776">
        <w:trPr>
          <w:trHeight w:val="275"/>
          <w:jc w:val="center"/>
        </w:trPr>
        <w:tc>
          <w:tcPr>
            <w:tcW w:w="2131" w:type="pct"/>
            <w:vAlign w:val="center"/>
          </w:tcPr>
          <w:p w14:paraId="12FA0553" w14:textId="77777777" w:rsidR="00321776" w:rsidRPr="000B253B" w:rsidRDefault="00321776" w:rsidP="00CF2690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29. Trato que brindan los bibliotecarios</w:t>
            </w:r>
          </w:p>
        </w:tc>
        <w:tc>
          <w:tcPr>
            <w:tcW w:w="570" w:type="pct"/>
          </w:tcPr>
          <w:p w14:paraId="1CAAEADA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69" w:type="pct"/>
          </w:tcPr>
          <w:p w14:paraId="64007709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11" w:type="pct"/>
          </w:tcPr>
          <w:p w14:paraId="00E3818E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499" w:type="pct"/>
          </w:tcPr>
          <w:p w14:paraId="32EDE852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19" w:type="pct"/>
          </w:tcPr>
          <w:p w14:paraId="6BF6736B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321776" w:rsidRPr="000B253B" w14:paraId="0DFE174D" w14:textId="77777777" w:rsidTr="00321776">
        <w:trPr>
          <w:trHeight w:val="275"/>
          <w:jc w:val="center"/>
        </w:trPr>
        <w:tc>
          <w:tcPr>
            <w:tcW w:w="2131" w:type="pct"/>
            <w:vAlign w:val="center"/>
          </w:tcPr>
          <w:p w14:paraId="48382C19" w14:textId="77777777" w:rsidR="00321776" w:rsidRPr="000B253B" w:rsidRDefault="00321776" w:rsidP="00CF2690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30. Rapidez en la atención</w:t>
            </w:r>
          </w:p>
        </w:tc>
        <w:tc>
          <w:tcPr>
            <w:tcW w:w="570" w:type="pct"/>
          </w:tcPr>
          <w:p w14:paraId="2E00A0FC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69" w:type="pct"/>
          </w:tcPr>
          <w:p w14:paraId="692CBE95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11" w:type="pct"/>
          </w:tcPr>
          <w:p w14:paraId="74984E91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499" w:type="pct"/>
          </w:tcPr>
          <w:p w14:paraId="120AF4DC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19" w:type="pct"/>
          </w:tcPr>
          <w:p w14:paraId="496049DA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321776" w:rsidRPr="000B253B" w14:paraId="40393668" w14:textId="77777777" w:rsidTr="00321776">
        <w:trPr>
          <w:trHeight w:val="275"/>
          <w:jc w:val="center"/>
        </w:trPr>
        <w:tc>
          <w:tcPr>
            <w:tcW w:w="2131" w:type="pct"/>
            <w:vAlign w:val="center"/>
          </w:tcPr>
          <w:p w14:paraId="67D0960C" w14:textId="77777777" w:rsidR="00321776" w:rsidRPr="000B253B" w:rsidRDefault="00321776" w:rsidP="00CF2690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31. Medidas para la reducción del ruido</w:t>
            </w:r>
          </w:p>
        </w:tc>
        <w:tc>
          <w:tcPr>
            <w:tcW w:w="570" w:type="pct"/>
          </w:tcPr>
          <w:p w14:paraId="48194996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69" w:type="pct"/>
          </w:tcPr>
          <w:p w14:paraId="0D28E9AB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11" w:type="pct"/>
          </w:tcPr>
          <w:p w14:paraId="7599075B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499" w:type="pct"/>
          </w:tcPr>
          <w:p w14:paraId="0ABC1DC8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19" w:type="pct"/>
          </w:tcPr>
          <w:p w14:paraId="6DCF2E89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321776" w:rsidRPr="000B253B" w14:paraId="0C7E0FA6" w14:textId="77777777" w:rsidTr="00321776">
        <w:trPr>
          <w:trHeight w:val="275"/>
          <w:jc w:val="center"/>
        </w:trPr>
        <w:tc>
          <w:tcPr>
            <w:tcW w:w="2131" w:type="pct"/>
            <w:vAlign w:val="center"/>
          </w:tcPr>
          <w:p w14:paraId="6DE8F857" w14:textId="77777777" w:rsidR="00321776" w:rsidRPr="000B253B" w:rsidRDefault="00321776" w:rsidP="00CF2690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32. Catálogo computarizado</w:t>
            </w:r>
          </w:p>
        </w:tc>
        <w:tc>
          <w:tcPr>
            <w:tcW w:w="570" w:type="pct"/>
          </w:tcPr>
          <w:p w14:paraId="1D8C032A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69" w:type="pct"/>
          </w:tcPr>
          <w:p w14:paraId="1F6228EB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11" w:type="pct"/>
          </w:tcPr>
          <w:p w14:paraId="13C87DDD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499" w:type="pct"/>
          </w:tcPr>
          <w:p w14:paraId="0D914D7F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19" w:type="pct"/>
          </w:tcPr>
          <w:p w14:paraId="1A56BC2F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321776" w:rsidRPr="000B253B" w14:paraId="11327CBF" w14:textId="77777777" w:rsidTr="00321776">
        <w:trPr>
          <w:trHeight w:val="275"/>
          <w:jc w:val="center"/>
        </w:trPr>
        <w:tc>
          <w:tcPr>
            <w:tcW w:w="2131" w:type="pct"/>
            <w:vAlign w:val="center"/>
          </w:tcPr>
          <w:p w14:paraId="5B2B0C19" w14:textId="77777777" w:rsidR="00321776" w:rsidRPr="000B253B" w:rsidRDefault="00321776" w:rsidP="00CF2690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33. Condiciones de préstamo</w:t>
            </w:r>
          </w:p>
        </w:tc>
        <w:tc>
          <w:tcPr>
            <w:tcW w:w="570" w:type="pct"/>
          </w:tcPr>
          <w:p w14:paraId="1D7C0F26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69" w:type="pct"/>
          </w:tcPr>
          <w:p w14:paraId="3B5DE625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11" w:type="pct"/>
          </w:tcPr>
          <w:p w14:paraId="1C52DBE8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499" w:type="pct"/>
          </w:tcPr>
          <w:p w14:paraId="31CB0B2E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19" w:type="pct"/>
          </w:tcPr>
          <w:p w14:paraId="5578AA84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321776" w:rsidRPr="000B253B" w14:paraId="5BC4D152" w14:textId="77777777" w:rsidTr="00321776">
        <w:trPr>
          <w:trHeight w:val="293"/>
          <w:jc w:val="center"/>
        </w:trPr>
        <w:tc>
          <w:tcPr>
            <w:tcW w:w="2131" w:type="pct"/>
            <w:vAlign w:val="center"/>
          </w:tcPr>
          <w:p w14:paraId="58E8695A" w14:textId="77777777" w:rsidR="00321776" w:rsidRPr="000B253B" w:rsidRDefault="00321776" w:rsidP="00CF2690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34. Disponibilidad de revistas de la especialidad</w:t>
            </w:r>
          </w:p>
        </w:tc>
        <w:tc>
          <w:tcPr>
            <w:tcW w:w="570" w:type="pct"/>
          </w:tcPr>
          <w:p w14:paraId="671E83D9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69" w:type="pct"/>
          </w:tcPr>
          <w:p w14:paraId="18B51A17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11" w:type="pct"/>
          </w:tcPr>
          <w:p w14:paraId="76B69A4D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499" w:type="pct"/>
          </w:tcPr>
          <w:p w14:paraId="564A73C8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19" w:type="pct"/>
          </w:tcPr>
          <w:p w14:paraId="0148AA95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</w:tbl>
    <w:p w14:paraId="289F23AA" w14:textId="77777777" w:rsidR="00816CFF" w:rsidRDefault="00816CFF" w:rsidP="00816C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7C27ECC6" w14:textId="77777777" w:rsidR="00830584" w:rsidRPr="000B253B" w:rsidRDefault="00830584" w:rsidP="00816C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22B354BA" w14:textId="77777777" w:rsidR="00CC3EF9" w:rsidRPr="000B253B" w:rsidRDefault="00816CFF" w:rsidP="00816C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0B253B">
        <w:rPr>
          <w:rFonts w:ascii="Arial" w:hAnsi="Arial" w:cs="Arial"/>
          <w:b/>
          <w:bCs/>
          <w:iCs/>
          <w:sz w:val="20"/>
          <w:szCs w:val="20"/>
        </w:rPr>
        <w:t>LABORATORIOS EXPERIMENTALES</w:t>
      </w:r>
    </w:p>
    <w:tbl>
      <w:tblPr>
        <w:tblStyle w:val="Tablaconcuadrcula"/>
        <w:tblW w:w="5538" w:type="pct"/>
        <w:jc w:val="center"/>
        <w:tblLook w:val="04A0" w:firstRow="1" w:lastRow="0" w:firstColumn="1" w:lastColumn="0" w:noHBand="0" w:noVBand="1"/>
      </w:tblPr>
      <w:tblGrid>
        <w:gridCol w:w="4282"/>
        <w:gridCol w:w="1133"/>
        <w:gridCol w:w="1135"/>
        <w:gridCol w:w="1416"/>
        <w:gridCol w:w="993"/>
        <w:gridCol w:w="1069"/>
      </w:tblGrid>
      <w:tr w:rsidR="00321776" w:rsidRPr="000B253B" w14:paraId="6E1CC37F" w14:textId="77777777" w:rsidTr="00321776">
        <w:trPr>
          <w:trHeight w:val="327"/>
          <w:jc w:val="center"/>
        </w:trPr>
        <w:tc>
          <w:tcPr>
            <w:tcW w:w="2135" w:type="pct"/>
          </w:tcPr>
          <w:p w14:paraId="54C63385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65" w:type="pct"/>
            <w:vAlign w:val="center"/>
          </w:tcPr>
          <w:p w14:paraId="52B347E3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Insatisfecho</w:t>
            </w:r>
          </w:p>
          <w:p w14:paraId="42D9AFBF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(0-20 %)</w:t>
            </w:r>
          </w:p>
        </w:tc>
        <w:tc>
          <w:tcPr>
            <w:tcW w:w="566" w:type="pct"/>
            <w:vAlign w:val="center"/>
          </w:tcPr>
          <w:p w14:paraId="34381BE3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Poco</w:t>
            </w:r>
          </w:p>
          <w:p w14:paraId="6792A3B6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satisfecho</w:t>
            </w:r>
          </w:p>
          <w:p w14:paraId="7F9F6B8F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(20-40%)</w:t>
            </w:r>
          </w:p>
        </w:tc>
        <w:tc>
          <w:tcPr>
            <w:tcW w:w="706" w:type="pct"/>
            <w:vAlign w:val="center"/>
          </w:tcPr>
          <w:p w14:paraId="21EE431D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Medianamente s</w:t>
            </w: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atisfecho</w:t>
            </w:r>
          </w:p>
          <w:p w14:paraId="4C91743E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(40-60%)</w:t>
            </w:r>
          </w:p>
        </w:tc>
        <w:tc>
          <w:tcPr>
            <w:tcW w:w="495" w:type="pct"/>
            <w:vAlign w:val="center"/>
          </w:tcPr>
          <w:p w14:paraId="03255E05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S</w:t>
            </w: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atisfecho</w:t>
            </w:r>
          </w:p>
          <w:p w14:paraId="4B94A415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(60-80%)</w:t>
            </w:r>
          </w:p>
        </w:tc>
        <w:tc>
          <w:tcPr>
            <w:tcW w:w="533" w:type="pct"/>
          </w:tcPr>
          <w:p w14:paraId="2067914D" w14:textId="77777777" w:rsidR="00321776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Muy</w:t>
            </w:r>
          </w:p>
          <w:p w14:paraId="403DEF05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satisfecho</w:t>
            </w:r>
          </w:p>
          <w:p w14:paraId="23076790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 xml:space="preserve"> (80-100%)</w:t>
            </w:r>
          </w:p>
        </w:tc>
      </w:tr>
      <w:tr w:rsidR="00321776" w:rsidRPr="000B253B" w14:paraId="278AD27A" w14:textId="77777777" w:rsidTr="00321776">
        <w:trPr>
          <w:trHeight w:val="327"/>
          <w:jc w:val="center"/>
        </w:trPr>
        <w:tc>
          <w:tcPr>
            <w:tcW w:w="2135" w:type="pct"/>
            <w:vAlign w:val="center"/>
          </w:tcPr>
          <w:p w14:paraId="6084C437" w14:textId="77777777" w:rsidR="00321776" w:rsidRPr="000B253B" w:rsidRDefault="00321776" w:rsidP="00CF2690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35. Suficiencia de mesas de trabajo</w:t>
            </w:r>
          </w:p>
        </w:tc>
        <w:tc>
          <w:tcPr>
            <w:tcW w:w="565" w:type="pct"/>
          </w:tcPr>
          <w:p w14:paraId="60684D2B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66" w:type="pct"/>
          </w:tcPr>
          <w:p w14:paraId="1C6546A3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6" w:type="pct"/>
          </w:tcPr>
          <w:p w14:paraId="745390C9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495" w:type="pct"/>
          </w:tcPr>
          <w:p w14:paraId="44E66A5A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33" w:type="pct"/>
          </w:tcPr>
          <w:p w14:paraId="568AD7EF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321776" w:rsidRPr="000B253B" w14:paraId="1DCA5C34" w14:textId="77777777" w:rsidTr="00321776">
        <w:trPr>
          <w:trHeight w:val="327"/>
          <w:jc w:val="center"/>
        </w:trPr>
        <w:tc>
          <w:tcPr>
            <w:tcW w:w="2135" w:type="pct"/>
            <w:vAlign w:val="center"/>
          </w:tcPr>
          <w:p w14:paraId="13B96651" w14:textId="77777777" w:rsidR="00321776" w:rsidRPr="000B253B" w:rsidRDefault="00321776" w:rsidP="00CF2690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36. Modernidad de los equipos e instrumentos</w:t>
            </w:r>
          </w:p>
        </w:tc>
        <w:tc>
          <w:tcPr>
            <w:tcW w:w="565" w:type="pct"/>
          </w:tcPr>
          <w:p w14:paraId="4A96FCA7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66" w:type="pct"/>
          </w:tcPr>
          <w:p w14:paraId="1D677A99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6" w:type="pct"/>
          </w:tcPr>
          <w:p w14:paraId="25D6F096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495" w:type="pct"/>
          </w:tcPr>
          <w:p w14:paraId="41D87C64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33" w:type="pct"/>
          </w:tcPr>
          <w:p w14:paraId="2928D043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321776" w:rsidRPr="000B253B" w14:paraId="70BAE75B" w14:textId="77777777" w:rsidTr="00321776">
        <w:trPr>
          <w:trHeight w:val="327"/>
          <w:jc w:val="center"/>
        </w:trPr>
        <w:tc>
          <w:tcPr>
            <w:tcW w:w="2135" w:type="pct"/>
            <w:vAlign w:val="center"/>
          </w:tcPr>
          <w:p w14:paraId="774003C4" w14:textId="77777777" w:rsidR="00321776" w:rsidRPr="000B253B" w:rsidRDefault="00321776" w:rsidP="00CF2690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37. Número de estudiantes por microscopio</w:t>
            </w:r>
          </w:p>
        </w:tc>
        <w:tc>
          <w:tcPr>
            <w:tcW w:w="565" w:type="pct"/>
          </w:tcPr>
          <w:p w14:paraId="6DDD5DFA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66" w:type="pct"/>
          </w:tcPr>
          <w:p w14:paraId="606B2FB0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6" w:type="pct"/>
          </w:tcPr>
          <w:p w14:paraId="0B115420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495" w:type="pct"/>
          </w:tcPr>
          <w:p w14:paraId="32D4F34B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33" w:type="pct"/>
          </w:tcPr>
          <w:p w14:paraId="2E864968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321776" w:rsidRPr="000B253B" w14:paraId="73D302F7" w14:textId="77777777" w:rsidTr="00321776">
        <w:trPr>
          <w:trHeight w:val="327"/>
          <w:jc w:val="center"/>
        </w:trPr>
        <w:tc>
          <w:tcPr>
            <w:tcW w:w="2135" w:type="pct"/>
            <w:vAlign w:val="center"/>
          </w:tcPr>
          <w:p w14:paraId="4D4A8053" w14:textId="77777777" w:rsidR="00321776" w:rsidRPr="000B253B" w:rsidRDefault="00321776" w:rsidP="00CF2690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38. Suficiencia y estado de los equipos e instrumentos</w:t>
            </w:r>
          </w:p>
        </w:tc>
        <w:tc>
          <w:tcPr>
            <w:tcW w:w="565" w:type="pct"/>
          </w:tcPr>
          <w:p w14:paraId="3E29CA24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66" w:type="pct"/>
          </w:tcPr>
          <w:p w14:paraId="643CA6AF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6" w:type="pct"/>
          </w:tcPr>
          <w:p w14:paraId="05D37F17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495" w:type="pct"/>
          </w:tcPr>
          <w:p w14:paraId="1DBF3DF8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33" w:type="pct"/>
          </w:tcPr>
          <w:p w14:paraId="4CB917CD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</w:tbl>
    <w:p w14:paraId="0125A25D" w14:textId="36137279" w:rsidR="00816CFF" w:rsidRDefault="00816CFF" w:rsidP="00CC3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231B51D4" w14:textId="524DB154" w:rsidR="00351B18" w:rsidRDefault="00351B18" w:rsidP="00CC3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0998C11B" w14:textId="4434D744" w:rsidR="00351B18" w:rsidRDefault="00351B18" w:rsidP="00CC3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3A3316DB" w14:textId="77777777" w:rsidR="00351B18" w:rsidRDefault="00351B18" w:rsidP="00CC3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1BD27B2A" w14:textId="77777777" w:rsidR="00830584" w:rsidRDefault="00830584" w:rsidP="00CC3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74CBC8A2" w14:textId="77777777" w:rsidR="000B5273" w:rsidRPr="000B253B" w:rsidRDefault="00CC3EF9" w:rsidP="000B5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  <w:r w:rsidRPr="000B253B">
        <w:rPr>
          <w:rFonts w:ascii="Arial" w:hAnsi="Arial" w:cs="Arial"/>
          <w:b/>
          <w:bCs/>
          <w:iCs/>
          <w:sz w:val="20"/>
          <w:szCs w:val="20"/>
        </w:rPr>
        <w:lastRenderedPageBreak/>
        <w:t xml:space="preserve">CENTRO DE CÓMPUTO </w:t>
      </w:r>
    </w:p>
    <w:tbl>
      <w:tblPr>
        <w:tblStyle w:val="Tablaconcuadrcula"/>
        <w:tblW w:w="5533" w:type="pct"/>
        <w:jc w:val="center"/>
        <w:tblLayout w:type="fixed"/>
        <w:tblLook w:val="04A0" w:firstRow="1" w:lastRow="0" w:firstColumn="1" w:lastColumn="0" w:noHBand="0" w:noVBand="1"/>
      </w:tblPr>
      <w:tblGrid>
        <w:gridCol w:w="4277"/>
        <w:gridCol w:w="1135"/>
        <w:gridCol w:w="1134"/>
        <w:gridCol w:w="1417"/>
        <w:gridCol w:w="992"/>
        <w:gridCol w:w="1064"/>
      </w:tblGrid>
      <w:tr w:rsidR="00321776" w:rsidRPr="000B253B" w14:paraId="1838574D" w14:textId="77777777" w:rsidTr="00321776">
        <w:trPr>
          <w:trHeight w:val="797"/>
          <w:jc w:val="center"/>
        </w:trPr>
        <w:tc>
          <w:tcPr>
            <w:tcW w:w="2134" w:type="pct"/>
          </w:tcPr>
          <w:p w14:paraId="48DCD40B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66" w:type="pct"/>
            <w:vAlign w:val="center"/>
          </w:tcPr>
          <w:p w14:paraId="5ABF7C7E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Insatisfecho</w:t>
            </w:r>
          </w:p>
          <w:p w14:paraId="7F17C716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(0-20 %)</w:t>
            </w:r>
          </w:p>
        </w:tc>
        <w:tc>
          <w:tcPr>
            <w:tcW w:w="566" w:type="pct"/>
            <w:vAlign w:val="center"/>
          </w:tcPr>
          <w:p w14:paraId="4E3D849D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Poco</w:t>
            </w:r>
          </w:p>
          <w:p w14:paraId="29154AFC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satisfecho</w:t>
            </w:r>
          </w:p>
          <w:p w14:paraId="30EA781E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(20-40%)</w:t>
            </w:r>
          </w:p>
        </w:tc>
        <w:tc>
          <w:tcPr>
            <w:tcW w:w="707" w:type="pct"/>
            <w:vAlign w:val="center"/>
          </w:tcPr>
          <w:p w14:paraId="2E0EF72F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Medianamente s</w:t>
            </w: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atisfecho</w:t>
            </w:r>
          </w:p>
          <w:p w14:paraId="0F2D8937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(40-60%)</w:t>
            </w:r>
          </w:p>
        </w:tc>
        <w:tc>
          <w:tcPr>
            <w:tcW w:w="495" w:type="pct"/>
            <w:vAlign w:val="center"/>
          </w:tcPr>
          <w:p w14:paraId="60F5ACDD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S</w:t>
            </w: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atisfecho</w:t>
            </w:r>
          </w:p>
          <w:p w14:paraId="4BF588BB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(60-80%)</w:t>
            </w:r>
          </w:p>
        </w:tc>
        <w:tc>
          <w:tcPr>
            <w:tcW w:w="531" w:type="pct"/>
          </w:tcPr>
          <w:p w14:paraId="258B3DBC" w14:textId="77777777" w:rsidR="00321776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Muy</w:t>
            </w:r>
          </w:p>
          <w:p w14:paraId="69CC19EE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satisfecho</w:t>
            </w:r>
          </w:p>
          <w:p w14:paraId="560BA7FC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 xml:space="preserve"> (80-100%)</w:t>
            </w:r>
          </w:p>
        </w:tc>
      </w:tr>
      <w:tr w:rsidR="00321776" w:rsidRPr="000B253B" w14:paraId="1A94163A" w14:textId="77777777" w:rsidTr="00321776">
        <w:trPr>
          <w:trHeight w:val="256"/>
          <w:jc w:val="center"/>
        </w:trPr>
        <w:tc>
          <w:tcPr>
            <w:tcW w:w="2134" w:type="pct"/>
            <w:vAlign w:val="center"/>
          </w:tcPr>
          <w:p w14:paraId="4479D5E7" w14:textId="77777777" w:rsidR="00321776" w:rsidRPr="000B253B" w:rsidRDefault="00321776" w:rsidP="00CF2690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39. Suficiencia del número de computadoras</w:t>
            </w:r>
          </w:p>
        </w:tc>
        <w:tc>
          <w:tcPr>
            <w:tcW w:w="566" w:type="pct"/>
          </w:tcPr>
          <w:p w14:paraId="110FC9D9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66" w:type="pct"/>
          </w:tcPr>
          <w:p w14:paraId="25BF55E3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7" w:type="pct"/>
          </w:tcPr>
          <w:p w14:paraId="384EA6F4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495" w:type="pct"/>
          </w:tcPr>
          <w:p w14:paraId="3C67AF0A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31" w:type="pct"/>
          </w:tcPr>
          <w:p w14:paraId="70B2E8A6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321776" w:rsidRPr="000B253B" w14:paraId="43BB8CFD" w14:textId="77777777" w:rsidTr="00321776">
        <w:trPr>
          <w:trHeight w:val="529"/>
          <w:jc w:val="center"/>
        </w:trPr>
        <w:tc>
          <w:tcPr>
            <w:tcW w:w="2134" w:type="pct"/>
            <w:vAlign w:val="center"/>
          </w:tcPr>
          <w:p w14:paraId="3E257487" w14:textId="77777777" w:rsidR="00321776" w:rsidRPr="000B253B" w:rsidRDefault="00321776" w:rsidP="00CF2690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 xml:space="preserve">40. Velocidad y confiabilidad de las computadoras </w:t>
            </w:r>
          </w:p>
        </w:tc>
        <w:tc>
          <w:tcPr>
            <w:tcW w:w="566" w:type="pct"/>
          </w:tcPr>
          <w:p w14:paraId="3DF4477E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66" w:type="pct"/>
          </w:tcPr>
          <w:p w14:paraId="5F678E8E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7" w:type="pct"/>
          </w:tcPr>
          <w:p w14:paraId="22D4B900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495" w:type="pct"/>
          </w:tcPr>
          <w:p w14:paraId="55C9FF8D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31" w:type="pct"/>
          </w:tcPr>
          <w:p w14:paraId="415DBA29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321776" w:rsidRPr="000B253B" w14:paraId="1AED4AAD" w14:textId="77777777" w:rsidTr="00321776">
        <w:trPr>
          <w:trHeight w:val="256"/>
          <w:jc w:val="center"/>
        </w:trPr>
        <w:tc>
          <w:tcPr>
            <w:tcW w:w="2134" w:type="pct"/>
            <w:vAlign w:val="center"/>
          </w:tcPr>
          <w:p w14:paraId="0D1C9470" w14:textId="77777777" w:rsidR="00321776" w:rsidRPr="000B253B" w:rsidRDefault="00321776" w:rsidP="00CF2690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41. Disponibilidad de software especializado</w:t>
            </w:r>
          </w:p>
        </w:tc>
        <w:tc>
          <w:tcPr>
            <w:tcW w:w="566" w:type="pct"/>
          </w:tcPr>
          <w:p w14:paraId="1C774DF4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66" w:type="pct"/>
          </w:tcPr>
          <w:p w14:paraId="27F64523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7" w:type="pct"/>
          </w:tcPr>
          <w:p w14:paraId="2DC70BBC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495" w:type="pct"/>
          </w:tcPr>
          <w:p w14:paraId="4819F1BB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31" w:type="pct"/>
          </w:tcPr>
          <w:p w14:paraId="265B62E2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321776" w:rsidRPr="000B253B" w14:paraId="6C40BFA2" w14:textId="77777777" w:rsidTr="00321776">
        <w:trPr>
          <w:trHeight w:val="256"/>
          <w:jc w:val="center"/>
        </w:trPr>
        <w:tc>
          <w:tcPr>
            <w:tcW w:w="2134" w:type="pct"/>
            <w:vAlign w:val="center"/>
          </w:tcPr>
          <w:p w14:paraId="1C5688C5" w14:textId="77777777" w:rsidR="00321776" w:rsidRPr="000B253B" w:rsidRDefault="00321776" w:rsidP="00CF2690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42. Velocidad de Internet</w:t>
            </w:r>
          </w:p>
        </w:tc>
        <w:tc>
          <w:tcPr>
            <w:tcW w:w="566" w:type="pct"/>
          </w:tcPr>
          <w:p w14:paraId="3EC9B0B4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66" w:type="pct"/>
          </w:tcPr>
          <w:p w14:paraId="5A8CB9A3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7" w:type="pct"/>
          </w:tcPr>
          <w:p w14:paraId="63BA90A8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495" w:type="pct"/>
          </w:tcPr>
          <w:p w14:paraId="074C7332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31" w:type="pct"/>
          </w:tcPr>
          <w:p w14:paraId="1AEC09CD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321776" w:rsidRPr="000B253B" w14:paraId="1F269915" w14:textId="77777777" w:rsidTr="00321776">
        <w:trPr>
          <w:trHeight w:val="256"/>
          <w:jc w:val="center"/>
        </w:trPr>
        <w:tc>
          <w:tcPr>
            <w:tcW w:w="2134" w:type="pct"/>
            <w:vAlign w:val="center"/>
          </w:tcPr>
          <w:p w14:paraId="0B04929B" w14:textId="77777777" w:rsidR="00321776" w:rsidRPr="000B253B" w:rsidRDefault="00321776" w:rsidP="00CF2690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43. Amplitud de la sala de cómputo</w:t>
            </w:r>
          </w:p>
        </w:tc>
        <w:tc>
          <w:tcPr>
            <w:tcW w:w="566" w:type="pct"/>
          </w:tcPr>
          <w:p w14:paraId="4978F563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66" w:type="pct"/>
          </w:tcPr>
          <w:p w14:paraId="406AAFD5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7" w:type="pct"/>
          </w:tcPr>
          <w:p w14:paraId="57E84230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495" w:type="pct"/>
          </w:tcPr>
          <w:p w14:paraId="0440140B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31" w:type="pct"/>
          </w:tcPr>
          <w:p w14:paraId="294D8CFD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321776" w:rsidRPr="000B253B" w14:paraId="5AF46A00" w14:textId="77777777" w:rsidTr="00321776">
        <w:trPr>
          <w:trHeight w:val="529"/>
          <w:jc w:val="center"/>
        </w:trPr>
        <w:tc>
          <w:tcPr>
            <w:tcW w:w="2134" w:type="pct"/>
            <w:vAlign w:val="center"/>
          </w:tcPr>
          <w:p w14:paraId="26CB85EF" w14:textId="77777777" w:rsidR="00321776" w:rsidRPr="000B253B" w:rsidRDefault="00321776" w:rsidP="00CF2690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44. El tiempo otorgado para el uso de una computadora</w:t>
            </w:r>
          </w:p>
        </w:tc>
        <w:tc>
          <w:tcPr>
            <w:tcW w:w="566" w:type="pct"/>
          </w:tcPr>
          <w:p w14:paraId="68DDEA5A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66" w:type="pct"/>
          </w:tcPr>
          <w:p w14:paraId="2474784E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7" w:type="pct"/>
          </w:tcPr>
          <w:p w14:paraId="23381A9C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495" w:type="pct"/>
          </w:tcPr>
          <w:p w14:paraId="3A619715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31" w:type="pct"/>
          </w:tcPr>
          <w:p w14:paraId="4CEDD440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</w:tbl>
    <w:p w14:paraId="6D93582A" w14:textId="77777777" w:rsidR="00CF2690" w:rsidRDefault="00CF2690" w:rsidP="00CC3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48AA3F1D" w14:textId="77777777" w:rsidR="00643F77" w:rsidRDefault="00643F77" w:rsidP="00CC3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46441F1D" w14:textId="77777777" w:rsidR="00CC3EF9" w:rsidRPr="000B253B" w:rsidRDefault="00CC3EF9" w:rsidP="00CC3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  <w:r w:rsidRPr="000B253B">
        <w:rPr>
          <w:rFonts w:ascii="Arial" w:hAnsi="Arial" w:cs="Arial"/>
          <w:b/>
          <w:bCs/>
          <w:iCs/>
          <w:sz w:val="20"/>
          <w:szCs w:val="20"/>
        </w:rPr>
        <w:t>EL SERVICIO ADMINISTRATIVO</w:t>
      </w:r>
      <w:r w:rsidR="00102F28" w:rsidRPr="000B253B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0B253B">
        <w:rPr>
          <w:rFonts w:ascii="Arial" w:hAnsi="Arial" w:cs="Arial"/>
          <w:b/>
          <w:bCs/>
          <w:iCs/>
          <w:sz w:val="20"/>
          <w:szCs w:val="20"/>
        </w:rPr>
        <w:t>(EDIFICIO CENTRAL)</w:t>
      </w:r>
    </w:p>
    <w:tbl>
      <w:tblPr>
        <w:tblStyle w:val="Tablaconcuadrcula"/>
        <w:tblW w:w="5516" w:type="pct"/>
        <w:jc w:val="center"/>
        <w:tblLayout w:type="fixed"/>
        <w:tblLook w:val="04A0" w:firstRow="1" w:lastRow="0" w:firstColumn="1" w:lastColumn="0" w:noHBand="0" w:noVBand="1"/>
      </w:tblPr>
      <w:tblGrid>
        <w:gridCol w:w="4260"/>
        <w:gridCol w:w="1135"/>
        <w:gridCol w:w="1135"/>
        <w:gridCol w:w="1416"/>
        <w:gridCol w:w="993"/>
        <w:gridCol w:w="1049"/>
      </w:tblGrid>
      <w:tr w:rsidR="00321776" w:rsidRPr="000B253B" w14:paraId="13312E42" w14:textId="77777777" w:rsidTr="00FA76D5">
        <w:trPr>
          <w:trHeight w:val="820"/>
          <w:jc w:val="center"/>
        </w:trPr>
        <w:tc>
          <w:tcPr>
            <w:tcW w:w="2133" w:type="pct"/>
          </w:tcPr>
          <w:p w14:paraId="3E6A84BC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14:paraId="1772FB0A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Insatisfecho</w:t>
            </w:r>
          </w:p>
          <w:p w14:paraId="311560D6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(0-20 %)</w:t>
            </w:r>
          </w:p>
        </w:tc>
        <w:tc>
          <w:tcPr>
            <w:tcW w:w="568" w:type="pct"/>
            <w:vAlign w:val="center"/>
          </w:tcPr>
          <w:p w14:paraId="1C30C00B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Poco</w:t>
            </w:r>
          </w:p>
          <w:p w14:paraId="154438B8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satisfecho</w:t>
            </w:r>
          </w:p>
          <w:p w14:paraId="7540B2B2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(20-40%)</w:t>
            </w:r>
          </w:p>
        </w:tc>
        <w:tc>
          <w:tcPr>
            <w:tcW w:w="709" w:type="pct"/>
            <w:vAlign w:val="center"/>
          </w:tcPr>
          <w:p w14:paraId="4E145E49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Medianamente s</w:t>
            </w: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atisfecho</w:t>
            </w:r>
          </w:p>
          <w:p w14:paraId="7E71E7AA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(40-60%)</w:t>
            </w:r>
          </w:p>
        </w:tc>
        <w:tc>
          <w:tcPr>
            <w:tcW w:w="497" w:type="pct"/>
            <w:vAlign w:val="center"/>
          </w:tcPr>
          <w:p w14:paraId="72D15A18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S</w:t>
            </w: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atisfecho</w:t>
            </w:r>
          </w:p>
          <w:p w14:paraId="647A35F0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(60-80%)</w:t>
            </w:r>
          </w:p>
        </w:tc>
        <w:tc>
          <w:tcPr>
            <w:tcW w:w="525" w:type="pct"/>
          </w:tcPr>
          <w:p w14:paraId="3F7435B1" w14:textId="77777777" w:rsidR="00321776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Muy</w:t>
            </w:r>
          </w:p>
          <w:p w14:paraId="683CAAA7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satisfecho</w:t>
            </w:r>
          </w:p>
          <w:p w14:paraId="7A6BC353" w14:textId="77777777" w:rsidR="00321776" w:rsidRPr="000B253B" w:rsidRDefault="00321776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 xml:space="preserve"> (80-100%)</w:t>
            </w:r>
          </w:p>
        </w:tc>
      </w:tr>
      <w:tr w:rsidR="00321776" w:rsidRPr="000B253B" w14:paraId="1A8F8DBA" w14:textId="77777777" w:rsidTr="002656E7">
        <w:trPr>
          <w:trHeight w:val="287"/>
          <w:jc w:val="center"/>
        </w:trPr>
        <w:tc>
          <w:tcPr>
            <w:tcW w:w="2133" w:type="pct"/>
            <w:vAlign w:val="center"/>
          </w:tcPr>
          <w:p w14:paraId="60C84B0E" w14:textId="77777777" w:rsidR="00321776" w:rsidRPr="000B253B" w:rsidRDefault="00321776" w:rsidP="00CF2690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45. Eficiencia del personal administrativo</w:t>
            </w:r>
          </w:p>
        </w:tc>
        <w:tc>
          <w:tcPr>
            <w:tcW w:w="568" w:type="pct"/>
          </w:tcPr>
          <w:p w14:paraId="7EF430F3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68" w:type="pct"/>
          </w:tcPr>
          <w:p w14:paraId="7906C473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9" w:type="pct"/>
          </w:tcPr>
          <w:p w14:paraId="13AB5875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497" w:type="pct"/>
          </w:tcPr>
          <w:p w14:paraId="2F6D2A8A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25" w:type="pct"/>
          </w:tcPr>
          <w:p w14:paraId="0A05C627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321776" w:rsidRPr="000B253B" w14:paraId="222DDA14" w14:textId="77777777" w:rsidTr="002656E7">
        <w:trPr>
          <w:trHeight w:val="287"/>
          <w:jc w:val="center"/>
        </w:trPr>
        <w:tc>
          <w:tcPr>
            <w:tcW w:w="2133" w:type="pct"/>
            <w:vAlign w:val="center"/>
          </w:tcPr>
          <w:p w14:paraId="103CDDF5" w14:textId="77777777" w:rsidR="00321776" w:rsidRPr="000B253B" w:rsidRDefault="00321776" w:rsidP="00CF2690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46. Trato del personal administrativo</w:t>
            </w:r>
          </w:p>
        </w:tc>
        <w:tc>
          <w:tcPr>
            <w:tcW w:w="568" w:type="pct"/>
          </w:tcPr>
          <w:p w14:paraId="0A1BBB20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68" w:type="pct"/>
          </w:tcPr>
          <w:p w14:paraId="64E67A2A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9" w:type="pct"/>
          </w:tcPr>
          <w:p w14:paraId="78E9784B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497" w:type="pct"/>
          </w:tcPr>
          <w:p w14:paraId="2FB8C9B0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25" w:type="pct"/>
          </w:tcPr>
          <w:p w14:paraId="5F1E22E7" w14:textId="77777777" w:rsidR="00321776" w:rsidRPr="000B253B" w:rsidRDefault="00321776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</w:tbl>
    <w:p w14:paraId="5413E2CB" w14:textId="77777777" w:rsidR="000B5273" w:rsidRDefault="000B5273" w:rsidP="00CC3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19F0620F" w14:textId="77777777" w:rsidR="00830584" w:rsidRPr="000B253B" w:rsidRDefault="00830584" w:rsidP="00CC3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35EEAAE6" w14:textId="77777777" w:rsidR="00CC3EF9" w:rsidRPr="000B253B" w:rsidRDefault="00CC3EF9" w:rsidP="00CC3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  <w:r w:rsidRPr="000B253B">
        <w:rPr>
          <w:rFonts w:ascii="Arial" w:hAnsi="Arial" w:cs="Arial"/>
          <w:b/>
          <w:bCs/>
          <w:iCs/>
          <w:sz w:val="20"/>
          <w:szCs w:val="20"/>
        </w:rPr>
        <w:t>EL SERVICIO ADMINISTRATIVO</w:t>
      </w:r>
      <w:r w:rsidR="00102F28" w:rsidRPr="000B253B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0B253B">
        <w:rPr>
          <w:rFonts w:ascii="Arial" w:hAnsi="Arial" w:cs="Arial"/>
          <w:b/>
          <w:bCs/>
          <w:iCs/>
          <w:sz w:val="20"/>
          <w:szCs w:val="20"/>
        </w:rPr>
        <w:t>(</w:t>
      </w:r>
      <w:r w:rsidR="000B5273" w:rsidRPr="000B253B">
        <w:rPr>
          <w:rFonts w:ascii="Arial" w:hAnsi="Arial" w:cs="Arial"/>
          <w:b/>
          <w:bCs/>
          <w:iCs/>
          <w:sz w:val="20"/>
          <w:szCs w:val="20"/>
        </w:rPr>
        <w:t>CIGyA</w:t>
      </w:r>
      <w:r w:rsidRPr="000B253B">
        <w:rPr>
          <w:rFonts w:ascii="Arial" w:hAnsi="Arial" w:cs="Arial"/>
          <w:b/>
          <w:bCs/>
          <w:iCs/>
          <w:sz w:val="20"/>
          <w:szCs w:val="20"/>
        </w:rPr>
        <w:t>)</w:t>
      </w:r>
    </w:p>
    <w:tbl>
      <w:tblPr>
        <w:tblStyle w:val="Tablaconcuadrcula"/>
        <w:tblW w:w="5533" w:type="pct"/>
        <w:jc w:val="center"/>
        <w:tblLayout w:type="fixed"/>
        <w:tblLook w:val="04A0" w:firstRow="1" w:lastRow="0" w:firstColumn="1" w:lastColumn="0" w:noHBand="0" w:noVBand="1"/>
      </w:tblPr>
      <w:tblGrid>
        <w:gridCol w:w="4276"/>
        <w:gridCol w:w="1134"/>
        <w:gridCol w:w="1132"/>
        <w:gridCol w:w="1419"/>
        <w:gridCol w:w="994"/>
        <w:gridCol w:w="1064"/>
      </w:tblGrid>
      <w:tr w:rsidR="002656E7" w:rsidRPr="000B253B" w14:paraId="46B0642E" w14:textId="77777777" w:rsidTr="00FA76D5">
        <w:trPr>
          <w:trHeight w:val="822"/>
          <w:jc w:val="center"/>
        </w:trPr>
        <w:tc>
          <w:tcPr>
            <w:tcW w:w="2134" w:type="pct"/>
          </w:tcPr>
          <w:p w14:paraId="201EFE0B" w14:textId="77777777" w:rsidR="002656E7" w:rsidRPr="000B253B" w:rsidRDefault="002656E7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66" w:type="pct"/>
            <w:vAlign w:val="center"/>
          </w:tcPr>
          <w:p w14:paraId="6004A038" w14:textId="77777777" w:rsidR="002656E7" w:rsidRPr="000B253B" w:rsidRDefault="002656E7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Insatisfecho</w:t>
            </w:r>
          </w:p>
          <w:p w14:paraId="2C837556" w14:textId="77777777" w:rsidR="002656E7" w:rsidRPr="000B253B" w:rsidRDefault="002656E7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(0-20 %)</w:t>
            </w:r>
          </w:p>
        </w:tc>
        <w:tc>
          <w:tcPr>
            <w:tcW w:w="565" w:type="pct"/>
            <w:vAlign w:val="center"/>
          </w:tcPr>
          <w:p w14:paraId="4A393AC9" w14:textId="77777777" w:rsidR="002656E7" w:rsidRPr="000B253B" w:rsidRDefault="002656E7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Poco</w:t>
            </w:r>
          </w:p>
          <w:p w14:paraId="109102FF" w14:textId="77777777" w:rsidR="002656E7" w:rsidRPr="000B253B" w:rsidRDefault="002656E7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satisfecho</w:t>
            </w:r>
          </w:p>
          <w:p w14:paraId="262C992D" w14:textId="77777777" w:rsidR="002656E7" w:rsidRPr="000B253B" w:rsidRDefault="002656E7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(20-40%)</w:t>
            </w:r>
          </w:p>
        </w:tc>
        <w:tc>
          <w:tcPr>
            <w:tcW w:w="708" w:type="pct"/>
            <w:vAlign w:val="center"/>
          </w:tcPr>
          <w:p w14:paraId="17FD1117" w14:textId="77777777" w:rsidR="002656E7" w:rsidRPr="000B253B" w:rsidRDefault="002656E7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Medianamente s</w:t>
            </w: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atisfecho</w:t>
            </w:r>
          </w:p>
          <w:p w14:paraId="62856C9B" w14:textId="77777777" w:rsidR="002656E7" w:rsidRPr="000B253B" w:rsidRDefault="002656E7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(40-60%)</w:t>
            </w:r>
          </w:p>
        </w:tc>
        <w:tc>
          <w:tcPr>
            <w:tcW w:w="496" w:type="pct"/>
            <w:vAlign w:val="center"/>
          </w:tcPr>
          <w:p w14:paraId="33A45A90" w14:textId="77777777" w:rsidR="002656E7" w:rsidRPr="000B253B" w:rsidRDefault="002656E7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S</w:t>
            </w: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atisfecho</w:t>
            </w:r>
          </w:p>
          <w:p w14:paraId="43332180" w14:textId="77777777" w:rsidR="002656E7" w:rsidRPr="000B253B" w:rsidRDefault="002656E7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(60-80%)</w:t>
            </w:r>
          </w:p>
        </w:tc>
        <w:tc>
          <w:tcPr>
            <w:tcW w:w="531" w:type="pct"/>
          </w:tcPr>
          <w:p w14:paraId="1B990784" w14:textId="77777777" w:rsidR="002656E7" w:rsidRDefault="002656E7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Muy</w:t>
            </w:r>
          </w:p>
          <w:p w14:paraId="58C20887" w14:textId="77777777" w:rsidR="002656E7" w:rsidRPr="000B253B" w:rsidRDefault="002656E7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satisfecho</w:t>
            </w:r>
          </w:p>
          <w:p w14:paraId="26CDF803" w14:textId="77777777" w:rsidR="002656E7" w:rsidRPr="000B253B" w:rsidRDefault="002656E7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 xml:space="preserve"> (80-100%)</w:t>
            </w:r>
          </w:p>
        </w:tc>
      </w:tr>
      <w:tr w:rsidR="002656E7" w:rsidRPr="000B253B" w14:paraId="4294DD03" w14:textId="77777777" w:rsidTr="002656E7">
        <w:trPr>
          <w:trHeight w:val="251"/>
          <w:jc w:val="center"/>
        </w:trPr>
        <w:tc>
          <w:tcPr>
            <w:tcW w:w="2134" w:type="pct"/>
            <w:vAlign w:val="center"/>
          </w:tcPr>
          <w:p w14:paraId="7800116C" w14:textId="77777777" w:rsidR="002656E7" w:rsidRPr="000B253B" w:rsidRDefault="002656E7" w:rsidP="00CF2690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47.Eficiencia del personal administrativo</w:t>
            </w:r>
          </w:p>
        </w:tc>
        <w:tc>
          <w:tcPr>
            <w:tcW w:w="566" w:type="pct"/>
          </w:tcPr>
          <w:p w14:paraId="35A95ED6" w14:textId="77777777" w:rsidR="002656E7" w:rsidRPr="000B253B" w:rsidRDefault="002656E7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65" w:type="pct"/>
          </w:tcPr>
          <w:p w14:paraId="3DA8024C" w14:textId="77777777" w:rsidR="002656E7" w:rsidRPr="000B253B" w:rsidRDefault="002656E7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8" w:type="pct"/>
          </w:tcPr>
          <w:p w14:paraId="716CED2E" w14:textId="77777777" w:rsidR="002656E7" w:rsidRPr="000B253B" w:rsidRDefault="002656E7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496" w:type="pct"/>
          </w:tcPr>
          <w:p w14:paraId="7AD3FA2A" w14:textId="77777777" w:rsidR="002656E7" w:rsidRPr="000B253B" w:rsidRDefault="002656E7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31" w:type="pct"/>
          </w:tcPr>
          <w:p w14:paraId="31311239" w14:textId="77777777" w:rsidR="002656E7" w:rsidRPr="000B253B" w:rsidRDefault="002656E7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2656E7" w:rsidRPr="000B253B" w14:paraId="6209834A" w14:textId="77777777" w:rsidTr="002656E7">
        <w:trPr>
          <w:trHeight w:val="251"/>
          <w:jc w:val="center"/>
        </w:trPr>
        <w:tc>
          <w:tcPr>
            <w:tcW w:w="2134" w:type="pct"/>
            <w:vAlign w:val="center"/>
          </w:tcPr>
          <w:p w14:paraId="63EFA0CB" w14:textId="77777777" w:rsidR="002656E7" w:rsidRPr="000B253B" w:rsidRDefault="002656E7" w:rsidP="00CF2690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48. Trato del personal administrativo</w:t>
            </w:r>
          </w:p>
        </w:tc>
        <w:tc>
          <w:tcPr>
            <w:tcW w:w="566" w:type="pct"/>
          </w:tcPr>
          <w:p w14:paraId="7AF86A61" w14:textId="77777777" w:rsidR="002656E7" w:rsidRPr="000B253B" w:rsidRDefault="002656E7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65" w:type="pct"/>
          </w:tcPr>
          <w:p w14:paraId="2715F4E4" w14:textId="77777777" w:rsidR="002656E7" w:rsidRPr="000B253B" w:rsidRDefault="002656E7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08" w:type="pct"/>
          </w:tcPr>
          <w:p w14:paraId="106086CE" w14:textId="77777777" w:rsidR="002656E7" w:rsidRPr="000B253B" w:rsidRDefault="002656E7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496" w:type="pct"/>
          </w:tcPr>
          <w:p w14:paraId="6220343F" w14:textId="77777777" w:rsidR="002656E7" w:rsidRPr="000B253B" w:rsidRDefault="002656E7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31" w:type="pct"/>
          </w:tcPr>
          <w:p w14:paraId="0881438F" w14:textId="77777777" w:rsidR="002656E7" w:rsidRPr="000B253B" w:rsidRDefault="002656E7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</w:tbl>
    <w:p w14:paraId="21FE8C85" w14:textId="77777777" w:rsidR="000B5273" w:rsidRDefault="000B5273" w:rsidP="00CC3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D618D9A" w14:textId="77777777" w:rsidR="00830584" w:rsidRPr="000B253B" w:rsidRDefault="00830584" w:rsidP="00CC3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2822B21" w14:textId="77777777" w:rsidR="00CC3EF9" w:rsidRPr="000B253B" w:rsidRDefault="00CC3EF9" w:rsidP="00CC3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  <w:r w:rsidRPr="000B253B">
        <w:rPr>
          <w:rFonts w:ascii="Arial" w:hAnsi="Arial" w:cs="Arial"/>
          <w:b/>
          <w:bCs/>
          <w:iCs/>
          <w:sz w:val="20"/>
          <w:szCs w:val="20"/>
        </w:rPr>
        <w:t>EL SERVICIO ACADÉMICO</w:t>
      </w:r>
    </w:p>
    <w:tbl>
      <w:tblPr>
        <w:tblStyle w:val="Tablaconcuadrcula"/>
        <w:tblW w:w="5499" w:type="pct"/>
        <w:jc w:val="center"/>
        <w:tblLayout w:type="fixed"/>
        <w:tblLook w:val="04A0" w:firstRow="1" w:lastRow="0" w:firstColumn="1" w:lastColumn="0" w:noHBand="0" w:noVBand="1"/>
      </w:tblPr>
      <w:tblGrid>
        <w:gridCol w:w="4245"/>
        <w:gridCol w:w="1136"/>
        <w:gridCol w:w="1133"/>
        <w:gridCol w:w="1416"/>
        <w:gridCol w:w="994"/>
        <w:gridCol w:w="1034"/>
      </w:tblGrid>
      <w:tr w:rsidR="002656E7" w:rsidRPr="000B253B" w14:paraId="255900B4" w14:textId="77777777" w:rsidTr="002656E7">
        <w:trPr>
          <w:trHeight w:val="718"/>
          <w:jc w:val="center"/>
        </w:trPr>
        <w:tc>
          <w:tcPr>
            <w:tcW w:w="2131" w:type="pct"/>
          </w:tcPr>
          <w:p w14:paraId="36BD7731" w14:textId="77777777" w:rsidR="002656E7" w:rsidRPr="000B253B" w:rsidRDefault="002656E7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1D92635A" w14:textId="77777777" w:rsidR="002656E7" w:rsidRPr="000B253B" w:rsidRDefault="002656E7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Insatisfecho</w:t>
            </w:r>
          </w:p>
          <w:p w14:paraId="13FA314A" w14:textId="77777777" w:rsidR="002656E7" w:rsidRPr="000B253B" w:rsidRDefault="002656E7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(0-20 %)</w:t>
            </w:r>
          </w:p>
        </w:tc>
        <w:tc>
          <w:tcPr>
            <w:tcW w:w="569" w:type="pct"/>
            <w:vAlign w:val="center"/>
          </w:tcPr>
          <w:p w14:paraId="0041A334" w14:textId="77777777" w:rsidR="002656E7" w:rsidRPr="000B253B" w:rsidRDefault="002656E7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Poco</w:t>
            </w:r>
          </w:p>
          <w:p w14:paraId="711EA1A8" w14:textId="77777777" w:rsidR="002656E7" w:rsidRPr="000B253B" w:rsidRDefault="002656E7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satisfecho</w:t>
            </w:r>
          </w:p>
          <w:p w14:paraId="3F2CAAD6" w14:textId="77777777" w:rsidR="002656E7" w:rsidRPr="000B253B" w:rsidRDefault="002656E7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(20-40%)</w:t>
            </w:r>
          </w:p>
        </w:tc>
        <w:tc>
          <w:tcPr>
            <w:tcW w:w="711" w:type="pct"/>
            <w:vAlign w:val="center"/>
          </w:tcPr>
          <w:p w14:paraId="2FA29EE6" w14:textId="77777777" w:rsidR="002656E7" w:rsidRPr="000B253B" w:rsidRDefault="002656E7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Medianamente s</w:t>
            </w: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atisfecho</w:t>
            </w:r>
          </w:p>
          <w:p w14:paraId="0CB69827" w14:textId="77777777" w:rsidR="002656E7" w:rsidRPr="000B253B" w:rsidRDefault="002656E7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(40-60%)</w:t>
            </w:r>
          </w:p>
        </w:tc>
        <w:tc>
          <w:tcPr>
            <w:tcW w:w="499" w:type="pct"/>
            <w:vAlign w:val="center"/>
          </w:tcPr>
          <w:p w14:paraId="53F7C54B" w14:textId="77777777" w:rsidR="002656E7" w:rsidRPr="000B253B" w:rsidRDefault="002656E7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S</w:t>
            </w: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atisfecho</w:t>
            </w:r>
          </w:p>
          <w:p w14:paraId="63589FC4" w14:textId="77777777" w:rsidR="002656E7" w:rsidRPr="000B253B" w:rsidRDefault="002656E7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(60-80%)</w:t>
            </w:r>
          </w:p>
        </w:tc>
        <w:tc>
          <w:tcPr>
            <w:tcW w:w="519" w:type="pct"/>
          </w:tcPr>
          <w:p w14:paraId="59F61405" w14:textId="77777777" w:rsidR="002656E7" w:rsidRDefault="002656E7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Muy</w:t>
            </w:r>
          </w:p>
          <w:p w14:paraId="506ADA48" w14:textId="77777777" w:rsidR="002656E7" w:rsidRPr="000B253B" w:rsidRDefault="002656E7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satisfecho</w:t>
            </w:r>
          </w:p>
          <w:p w14:paraId="2E44ED86" w14:textId="77777777" w:rsidR="002656E7" w:rsidRPr="000B253B" w:rsidRDefault="002656E7" w:rsidP="002A7E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 xml:space="preserve"> (80-100%)</w:t>
            </w:r>
          </w:p>
        </w:tc>
      </w:tr>
      <w:tr w:rsidR="002656E7" w:rsidRPr="000B253B" w14:paraId="447D5E77" w14:textId="77777777" w:rsidTr="002656E7">
        <w:trPr>
          <w:trHeight w:val="502"/>
          <w:jc w:val="center"/>
        </w:trPr>
        <w:tc>
          <w:tcPr>
            <w:tcW w:w="2131" w:type="pct"/>
            <w:vAlign w:val="center"/>
          </w:tcPr>
          <w:p w14:paraId="627CB6C1" w14:textId="77777777" w:rsidR="002656E7" w:rsidRPr="000B253B" w:rsidRDefault="002656E7" w:rsidP="00CF2690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49. Información que el posgrado ofrece sobre convenios, becas, convalidaciones, conferencias, etc.</w:t>
            </w:r>
          </w:p>
        </w:tc>
        <w:tc>
          <w:tcPr>
            <w:tcW w:w="570" w:type="pct"/>
          </w:tcPr>
          <w:p w14:paraId="657C013F" w14:textId="77777777" w:rsidR="002656E7" w:rsidRPr="000B253B" w:rsidRDefault="002656E7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69" w:type="pct"/>
          </w:tcPr>
          <w:p w14:paraId="6148C6BF" w14:textId="77777777" w:rsidR="002656E7" w:rsidRPr="000B253B" w:rsidRDefault="002656E7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11" w:type="pct"/>
          </w:tcPr>
          <w:p w14:paraId="3FFD66B4" w14:textId="77777777" w:rsidR="002656E7" w:rsidRPr="000B253B" w:rsidRDefault="002656E7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499" w:type="pct"/>
          </w:tcPr>
          <w:p w14:paraId="7759CEA5" w14:textId="77777777" w:rsidR="002656E7" w:rsidRPr="000B253B" w:rsidRDefault="002656E7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19" w:type="pct"/>
          </w:tcPr>
          <w:p w14:paraId="4B59862E" w14:textId="77777777" w:rsidR="002656E7" w:rsidRPr="000B253B" w:rsidRDefault="002656E7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2656E7" w:rsidRPr="000B253B" w14:paraId="68B69A6D" w14:textId="77777777" w:rsidTr="002656E7">
        <w:trPr>
          <w:trHeight w:val="251"/>
          <w:jc w:val="center"/>
        </w:trPr>
        <w:tc>
          <w:tcPr>
            <w:tcW w:w="2131" w:type="pct"/>
            <w:vAlign w:val="center"/>
          </w:tcPr>
          <w:p w14:paraId="189DC736" w14:textId="77777777" w:rsidR="002656E7" w:rsidRPr="000B253B" w:rsidRDefault="002656E7" w:rsidP="00CF2690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50. Matrícula vía Internet</w:t>
            </w:r>
          </w:p>
        </w:tc>
        <w:tc>
          <w:tcPr>
            <w:tcW w:w="570" w:type="pct"/>
          </w:tcPr>
          <w:p w14:paraId="77F01D22" w14:textId="77777777" w:rsidR="002656E7" w:rsidRPr="000B253B" w:rsidRDefault="002656E7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69" w:type="pct"/>
          </w:tcPr>
          <w:p w14:paraId="519A9C3C" w14:textId="77777777" w:rsidR="002656E7" w:rsidRPr="000B253B" w:rsidRDefault="002656E7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11" w:type="pct"/>
          </w:tcPr>
          <w:p w14:paraId="33687F71" w14:textId="77777777" w:rsidR="002656E7" w:rsidRPr="000B253B" w:rsidRDefault="002656E7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499" w:type="pct"/>
          </w:tcPr>
          <w:p w14:paraId="4AEDDD21" w14:textId="77777777" w:rsidR="002656E7" w:rsidRPr="000B253B" w:rsidRDefault="002656E7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19" w:type="pct"/>
          </w:tcPr>
          <w:p w14:paraId="224914FB" w14:textId="77777777" w:rsidR="002656E7" w:rsidRPr="000B253B" w:rsidRDefault="002656E7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2656E7" w:rsidRPr="000B253B" w14:paraId="42018959" w14:textId="77777777" w:rsidTr="002656E7">
        <w:trPr>
          <w:trHeight w:val="251"/>
          <w:jc w:val="center"/>
        </w:trPr>
        <w:tc>
          <w:tcPr>
            <w:tcW w:w="2131" w:type="pct"/>
            <w:vAlign w:val="center"/>
          </w:tcPr>
          <w:p w14:paraId="404F3F1C" w14:textId="77777777" w:rsidR="002656E7" w:rsidRPr="000B253B" w:rsidRDefault="002656E7" w:rsidP="00CF2690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51. Organización del horario de clase</w:t>
            </w:r>
          </w:p>
        </w:tc>
        <w:tc>
          <w:tcPr>
            <w:tcW w:w="570" w:type="pct"/>
          </w:tcPr>
          <w:p w14:paraId="3B34E426" w14:textId="77777777" w:rsidR="002656E7" w:rsidRPr="000B253B" w:rsidRDefault="002656E7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69" w:type="pct"/>
          </w:tcPr>
          <w:p w14:paraId="77214A83" w14:textId="77777777" w:rsidR="002656E7" w:rsidRPr="000B253B" w:rsidRDefault="002656E7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11" w:type="pct"/>
          </w:tcPr>
          <w:p w14:paraId="53347315" w14:textId="77777777" w:rsidR="002656E7" w:rsidRPr="000B253B" w:rsidRDefault="002656E7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499" w:type="pct"/>
          </w:tcPr>
          <w:p w14:paraId="1E2FD143" w14:textId="77777777" w:rsidR="002656E7" w:rsidRPr="000B253B" w:rsidRDefault="002656E7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19" w:type="pct"/>
          </w:tcPr>
          <w:p w14:paraId="2B7BA8A5" w14:textId="77777777" w:rsidR="002656E7" w:rsidRPr="000B253B" w:rsidRDefault="002656E7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  <w:tr w:rsidR="002656E7" w:rsidRPr="000B253B" w14:paraId="7C5AEB9E" w14:textId="77777777" w:rsidTr="002656E7">
        <w:trPr>
          <w:trHeight w:val="267"/>
          <w:jc w:val="center"/>
        </w:trPr>
        <w:tc>
          <w:tcPr>
            <w:tcW w:w="2131" w:type="pct"/>
            <w:vAlign w:val="center"/>
          </w:tcPr>
          <w:p w14:paraId="4FFEF924" w14:textId="77777777" w:rsidR="002656E7" w:rsidRPr="000B253B" w:rsidRDefault="002656E7" w:rsidP="00CF2690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B253B">
              <w:rPr>
                <w:rFonts w:ascii="Arial Narrow" w:hAnsi="Arial Narrow" w:cs="Arial"/>
                <w:iCs/>
                <w:sz w:val="20"/>
                <w:szCs w:val="20"/>
              </w:rPr>
              <w:t>52. Distribución de los grupos en las asignaturas</w:t>
            </w:r>
          </w:p>
        </w:tc>
        <w:tc>
          <w:tcPr>
            <w:tcW w:w="570" w:type="pct"/>
          </w:tcPr>
          <w:p w14:paraId="03A8C3CE" w14:textId="77777777" w:rsidR="002656E7" w:rsidRPr="000B253B" w:rsidRDefault="002656E7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69" w:type="pct"/>
          </w:tcPr>
          <w:p w14:paraId="7C6C749F" w14:textId="77777777" w:rsidR="002656E7" w:rsidRPr="000B253B" w:rsidRDefault="002656E7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711" w:type="pct"/>
          </w:tcPr>
          <w:p w14:paraId="67C30034" w14:textId="77777777" w:rsidR="002656E7" w:rsidRPr="000B253B" w:rsidRDefault="002656E7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499" w:type="pct"/>
          </w:tcPr>
          <w:p w14:paraId="3EEBC240" w14:textId="77777777" w:rsidR="002656E7" w:rsidRPr="000B253B" w:rsidRDefault="002656E7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19" w:type="pct"/>
          </w:tcPr>
          <w:p w14:paraId="7587F8A6" w14:textId="77777777" w:rsidR="002656E7" w:rsidRPr="000B253B" w:rsidRDefault="002656E7" w:rsidP="00E04073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</w:tr>
    </w:tbl>
    <w:p w14:paraId="470DFB38" w14:textId="77777777" w:rsidR="000B253B" w:rsidRPr="000B253B" w:rsidRDefault="000B253B" w:rsidP="007F3A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14:paraId="7E6B5FB1" w14:textId="77777777" w:rsidR="000B253B" w:rsidRPr="000B253B" w:rsidRDefault="000B253B" w:rsidP="007F3A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sectPr w:rsidR="000B253B" w:rsidRPr="000B253B" w:rsidSect="00FF48DE">
      <w:headerReference w:type="default" r:id="rId7"/>
      <w:footerReference w:type="default" r:id="rId8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1E815" w14:textId="77777777" w:rsidR="007672A5" w:rsidRDefault="007672A5" w:rsidP="007F3A20">
      <w:pPr>
        <w:spacing w:after="0" w:line="240" w:lineRule="auto"/>
      </w:pPr>
      <w:r>
        <w:separator/>
      </w:r>
    </w:p>
  </w:endnote>
  <w:endnote w:type="continuationSeparator" w:id="0">
    <w:p w14:paraId="20BE75E6" w14:textId="77777777" w:rsidR="007672A5" w:rsidRDefault="007672A5" w:rsidP="007F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800000"/>
        <w:bottom w:val="single" w:sz="4" w:space="0" w:color="800000"/>
      </w:tblBorders>
      <w:tblLook w:val="00A0" w:firstRow="1" w:lastRow="0" w:firstColumn="1" w:lastColumn="0" w:noHBand="0" w:noVBand="0"/>
    </w:tblPr>
    <w:tblGrid>
      <w:gridCol w:w="1686"/>
      <w:gridCol w:w="7368"/>
    </w:tblGrid>
    <w:tr w:rsidR="0020222E" w14:paraId="22658FCB" w14:textId="77777777" w:rsidTr="00CE5FB5">
      <w:trPr>
        <w:gridAfter w:val="1"/>
        <w:wAfter w:w="4069" w:type="pct"/>
        <w:cantSplit/>
        <w:trHeight w:val="354"/>
      </w:trPr>
      <w:tc>
        <w:tcPr>
          <w:tcW w:w="931" w:type="pct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7249B46" w14:textId="77777777" w:rsidR="0020222E" w:rsidRPr="00677DE5" w:rsidRDefault="00C31F5F" w:rsidP="00CE5FB5">
          <w:pPr>
            <w:spacing w:after="0" w:line="240" w:lineRule="auto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noProof/>
            </w:rPr>
            <w:pict w14:anchorId="08DFFC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57pt;height:56.25pt;mso-width-percent:0;mso-height-percent:0;mso-width-percent:0;mso-height-percent:0">
                <v:imagedata r:id="rId1" o:title="" croptop="6183f" cropbottom="3003f" cropleft="18307f" cropright="12599f"/>
              </v:shape>
            </w:pict>
          </w:r>
        </w:p>
      </w:tc>
    </w:tr>
    <w:tr w:rsidR="0020222E" w14:paraId="5580661E" w14:textId="77777777" w:rsidTr="00CE5FB5">
      <w:trPr>
        <w:cantSplit/>
        <w:trHeight w:val="445"/>
      </w:trPr>
      <w:tc>
        <w:tcPr>
          <w:tcW w:w="931" w:type="pct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D4A1D8A" w14:textId="77777777" w:rsidR="0020222E" w:rsidRDefault="0020222E" w:rsidP="00CE5FB5">
          <w:pPr>
            <w:spacing w:after="0" w:line="240" w:lineRule="auto"/>
            <w:jc w:val="center"/>
          </w:pPr>
        </w:p>
      </w:tc>
      <w:tc>
        <w:tcPr>
          <w:tcW w:w="4069" w:type="pct"/>
          <w:tcBorders>
            <w:top w:val="single" w:sz="4" w:space="0" w:color="C00000"/>
            <w:left w:val="nil"/>
            <w:bottom w:val="single" w:sz="4" w:space="0" w:color="C00000"/>
            <w:right w:val="nil"/>
          </w:tcBorders>
          <w:shd w:val="clear" w:color="auto" w:fill="auto"/>
          <w:vAlign w:val="center"/>
        </w:tcPr>
        <w:p w14:paraId="0F5BF2DB" w14:textId="77777777" w:rsidR="0020222E" w:rsidRPr="00677DE5" w:rsidRDefault="0020222E" w:rsidP="00CE5FB5">
          <w:pPr>
            <w:spacing w:after="0" w:line="240" w:lineRule="auto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677DE5">
            <w:rPr>
              <w:rFonts w:ascii="Arial Narrow" w:hAnsi="Arial Narrow" w:cs="Arial"/>
              <w:b/>
              <w:sz w:val="16"/>
              <w:szCs w:val="16"/>
            </w:rPr>
            <w:t>Documento exclusivo para uso de la dependencia responsable o autoridad correspondiente</w:t>
          </w:r>
        </w:p>
      </w:tc>
    </w:tr>
    <w:tr w:rsidR="0020222E" w14:paraId="406026A6" w14:textId="77777777" w:rsidTr="00CE5FB5">
      <w:trPr>
        <w:cantSplit/>
        <w:trHeight w:val="445"/>
      </w:trPr>
      <w:tc>
        <w:tcPr>
          <w:tcW w:w="931" w:type="pct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9DA6D55" w14:textId="77777777" w:rsidR="0020222E" w:rsidRDefault="0020222E" w:rsidP="00CE5FB5">
          <w:pPr>
            <w:jc w:val="center"/>
          </w:pPr>
        </w:p>
      </w:tc>
      <w:tc>
        <w:tcPr>
          <w:tcW w:w="4069" w:type="pct"/>
          <w:tcBorders>
            <w:top w:val="single" w:sz="4" w:space="0" w:color="C00000"/>
            <w:left w:val="nil"/>
            <w:bottom w:val="nil"/>
            <w:right w:val="nil"/>
          </w:tcBorders>
          <w:shd w:val="clear" w:color="auto" w:fill="auto"/>
          <w:vAlign w:val="center"/>
        </w:tcPr>
        <w:p w14:paraId="0BA126F4" w14:textId="77777777" w:rsidR="0020222E" w:rsidRPr="00677DE5" w:rsidRDefault="0020222E" w:rsidP="00CE5FB5">
          <w:pPr>
            <w:jc w:val="center"/>
            <w:rPr>
              <w:rFonts w:ascii="Arial Narrow" w:hAnsi="Arial Narrow" w:cs="Arial"/>
              <w:b/>
              <w:sz w:val="16"/>
              <w:szCs w:val="16"/>
            </w:rPr>
          </w:pPr>
        </w:p>
      </w:tc>
    </w:tr>
    <w:tr w:rsidR="0020222E" w14:paraId="70624278" w14:textId="77777777" w:rsidTr="00CE5FB5">
      <w:trPr>
        <w:gridAfter w:val="1"/>
        <w:wAfter w:w="4069" w:type="pct"/>
        <w:cantSplit/>
        <w:trHeight w:hRule="exact" w:val="25546"/>
      </w:trPr>
      <w:tc>
        <w:tcPr>
          <w:tcW w:w="931" w:type="pct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3B77723" w14:textId="77777777" w:rsidR="0020222E" w:rsidRDefault="0020222E" w:rsidP="00CE5FB5">
          <w:pPr>
            <w:spacing w:after="0" w:line="240" w:lineRule="auto"/>
            <w:jc w:val="center"/>
          </w:pPr>
        </w:p>
      </w:tc>
    </w:tr>
  </w:tbl>
  <w:p w14:paraId="049CDDBF" w14:textId="77777777" w:rsidR="00346F57" w:rsidRDefault="00346F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7C1E0" w14:textId="77777777" w:rsidR="007672A5" w:rsidRDefault="007672A5" w:rsidP="007F3A20">
      <w:pPr>
        <w:spacing w:after="0" w:line="240" w:lineRule="auto"/>
      </w:pPr>
      <w:r>
        <w:separator/>
      </w:r>
    </w:p>
  </w:footnote>
  <w:footnote w:type="continuationSeparator" w:id="0">
    <w:p w14:paraId="5BA59DAA" w14:textId="77777777" w:rsidR="007672A5" w:rsidRDefault="007672A5" w:rsidP="007F3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5" w:type="pct"/>
      <w:tblBorders>
        <w:top w:val="single" w:sz="4" w:space="0" w:color="800000"/>
        <w:bottom w:val="thinThickMediumGap" w:sz="12" w:space="0" w:color="800000"/>
      </w:tblBorders>
      <w:tblLayout w:type="fixed"/>
      <w:tblLook w:val="00A0" w:firstRow="1" w:lastRow="0" w:firstColumn="1" w:lastColumn="0" w:noHBand="0" w:noVBand="0"/>
    </w:tblPr>
    <w:tblGrid>
      <w:gridCol w:w="1233"/>
      <w:gridCol w:w="5722"/>
      <w:gridCol w:w="984"/>
      <w:gridCol w:w="1124"/>
    </w:tblGrid>
    <w:tr w:rsidR="004F5DDD" w14:paraId="77F2C4E9" w14:textId="77777777" w:rsidTr="004F5DDD">
      <w:trPr>
        <w:cantSplit/>
        <w:trHeight w:val="484"/>
      </w:trPr>
      <w:tc>
        <w:tcPr>
          <w:tcW w:w="680" w:type="pct"/>
          <w:vMerge w:val="restart"/>
          <w:vAlign w:val="center"/>
        </w:tcPr>
        <w:p w14:paraId="1753EF71" w14:textId="77777777" w:rsidR="00BD7C85" w:rsidRDefault="00BD7C85" w:rsidP="007B17F7">
          <w:pPr>
            <w:pStyle w:val="Encabezado"/>
            <w:rPr>
              <w:rFonts w:cs="Arial"/>
              <w:b/>
            </w:rPr>
          </w:pPr>
          <w:r>
            <w:rPr>
              <w:noProof/>
              <w:lang w:val="es-419" w:eastAsia="es-419"/>
            </w:rPr>
            <w:drawing>
              <wp:inline distT="0" distB="0" distL="0" distR="0" wp14:anchorId="6E45AB46" wp14:editId="01C8A148">
                <wp:extent cx="676275" cy="8382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60" cy="837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7" w:type="pct"/>
          <w:vMerge w:val="restart"/>
          <w:vAlign w:val="center"/>
        </w:tcPr>
        <w:p w14:paraId="0A157AB3" w14:textId="77777777" w:rsidR="00BD7C85" w:rsidRPr="00EE6907" w:rsidRDefault="00BD7C85" w:rsidP="00EE6907">
          <w:pPr>
            <w:pStyle w:val="Encabezado"/>
            <w:tabs>
              <w:tab w:val="left" w:pos="3627"/>
            </w:tabs>
            <w:jc w:val="center"/>
            <w:rPr>
              <w:rFonts w:ascii="Arial" w:hAnsi="Arial" w:cs="Arial"/>
              <w:color w:val="993300"/>
              <w:sz w:val="24"/>
              <w:szCs w:val="24"/>
            </w:rPr>
          </w:pPr>
          <w:r w:rsidRPr="002C5875">
            <w:rPr>
              <w:rFonts w:ascii="Arial" w:hAnsi="Arial" w:cs="Arial"/>
              <w:color w:val="993300"/>
              <w:sz w:val="24"/>
              <w:szCs w:val="24"/>
            </w:rPr>
            <w:t>UNIVERSIDAD AUTÓNOMA DE TLAXCALA</w:t>
          </w:r>
        </w:p>
        <w:p w14:paraId="7510E4CA" w14:textId="77777777" w:rsidR="00BD7C85" w:rsidRPr="00EE6907" w:rsidRDefault="00BD7C85" w:rsidP="00EE6907">
          <w:pPr>
            <w:pStyle w:val="Encabezado"/>
            <w:tabs>
              <w:tab w:val="left" w:pos="3627"/>
            </w:tabs>
            <w:jc w:val="center"/>
            <w:rPr>
              <w:rFonts w:ascii="Arial" w:hAnsi="Arial" w:cs="Arial"/>
              <w:color w:val="993300"/>
              <w:sz w:val="20"/>
            </w:rPr>
          </w:pPr>
          <w:r w:rsidRPr="002C5875">
            <w:rPr>
              <w:rFonts w:ascii="Arial" w:hAnsi="Arial" w:cs="Arial"/>
              <w:color w:val="993300"/>
              <w:sz w:val="20"/>
            </w:rPr>
            <w:t>CENTRO DE INVESTIGACIÓN EN GENÉTICA Y AMBIENTE</w:t>
          </w:r>
        </w:p>
        <w:p w14:paraId="24260954" w14:textId="77777777" w:rsidR="00BD7C85" w:rsidRDefault="00BD7C85" w:rsidP="007B17F7">
          <w:pPr>
            <w:pStyle w:val="Encabezado"/>
            <w:tabs>
              <w:tab w:val="left" w:pos="3627"/>
            </w:tabs>
            <w:jc w:val="center"/>
            <w:rPr>
              <w:rFonts w:ascii="Arial" w:hAnsi="Arial" w:cs="Arial"/>
              <w:color w:val="993300"/>
              <w:sz w:val="20"/>
            </w:rPr>
          </w:pPr>
          <w:r w:rsidRPr="002C5875">
            <w:rPr>
              <w:rFonts w:ascii="Arial" w:hAnsi="Arial" w:cs="Arial"/>
              <w:color w:val="993300"/>
              <w:sz w:val="20"/>
            </w:rPr>
            <w:t xml:space="preserve"> MAESTRIA EN CIENCIAS EN SISTEMAS DEL AMBIENTE</w:t>
          </w:r>
        </w:p>
        <w:p w14:paraId="62409D60" w14:textId="77777777" w:rsidR="00BD7C85" w:rsidRPr="002C5875" w:rsidRDefault="00BD7C85" w:rsidP="007B17F7">
          <w:pPr>
            <w:pStyle w:val="Encabezado"/>
            <w:tabs>
              <w:tab w:val="left" w:pos="3627"/>
            </w:tabs>
            <w:jc w:val="center"/>
            <w:rPr>
              <w:rFonts w:ascii="Arial" w:hAnsi="Arial" w:cs="Arial"/>
              <w:color w:val="993300"/>
              <w:sz w:val="12"/>
              <w:szCs w:val="12"/>
            </w:rPr>
          </w:pPr>
        </w:p>
        <w:p w14:paraId="63E25F1D" w14:textId="77777777" w:rsidR="00BD7C85" w:rsidRPr="008F3CC5" w:rsidRDefault="00BD7C85" w:rsidP="007B17F7">
          <w:pPr>
            <w:pStyle w:val="Encabezado"/>
            <w:tabs>
              <w:tab w:val="left" w:pos="3627"/>
            </w:tabs>
            <w:jc w:val="center"/>
            <w:rPr>
              <w:rFonts w:ascii="Arial" w:hAnsi="Arial" w:cs="Arial"/>
              <w:b/>
              <w:color w:val="993300"/>
              <w:sz w:val="24"/>
              <w:szCs w:val="24"/>
            </w:rPr>
          </w:pPr>
          <w:r>
            <w:rPr>
              <w:rFonts w:ascii="Arial" w:hAnsi="Arial" w:cs="Arial"/>
              <w:b/>
              <w:color w:val="993300"/>
              <w:sz w:val="20"/>
            </w:rPr>
            <w:t>ENCUESTA DE SATISFACCIÓN DE LOS ESTUDIANTES</w:t>
          </w:r>
        </w:p>
      </w:tc>
      <w:tc>
        <w:tcPr>
          <w:tcW w:w="543" w:type="pct"/>
          <w:tcBorders>
            <w:top w:val="single" w:sz="4" w:space="0" w:color="800000"/>
            <w:bottom w:val="nil"/>
          </w:tcBorders>
          <w:vAlign w:val="center"/>
        </w:tcPr>
        <w:p w14:paraId="7E67C34F" w14:textId="77777777" w:rsidR="00BD7C85" w:rsidRPr="0015563A" w:rsidRDefault="00BD7C85" w:rsidP="004F5DDD">
          <w:pPr>
            <w:pStyle w:val="Encabezado"/>
            <w:jc w:val="right"/>
            <w:rPr>
              <w:rFonts w:ascii="Arial" w:hAnsi="Arial" w:cs="Arial"/>
              <w:sz w:val="14"/>
              <w:szCs w:val="14"/>
            </w:rPr>
          </w:pPr>
          <w:r w:rsidRPr="0015563A">
            <w:rPr>
              <w:rFonts w:ascii="Arial" w:hAnsi="Arial" w:cs="Arial"/>
              <w:sz w:val="14"/>
              <w:szCs w:val="14"/>
            </w:rPr>
            <w:t xml:space="preserve">Código: </w:t>
          </w:r>
        </w:p>
      </w:tc>
      <w:tc>
        <w:tcPr>
          <w:tcW w:w="620" w:type="pct"/>
          <w:tcBorders>
            <w:top w:val="single" w:sz="4" w:space="0" w:color="800000"/>
            <w:bottom w:val="nil"/>
          </w:tcBorders>
          <w:shd w:val="clear" w:color="auto" w:fill="D9D9D9"/>
          <w:vAlign w:val="center"/>
        </w:tcPr>
        <w:p w14:paraId="6DBC9D7D" w14:textId="490D0703" w:rsidR="00BD7C85" w:rsidRPr="00870361" w:rsidRDefault="00BD7C85" w:rsidP="007B17F7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870361">
            <w:rPr>
              <w:rFonts w:ascii="Arial" w:hAnsi="Arial" w:cs="Arial"/>
              <w:sz w:val="16"/>
              <w:szCs w:val="16"/>
            </w:rPr>
            <w:t>505-</w:t>
          </w:r>
          <w:r>
            <w:rPr>
              <w:rFonts w:ascii="Arial" w:hAnsi="Arial" w:cs="Arial"/>
              <w:sz w:val="16"/>
              <w:szCs w:val="16"/>
            </w:rPr>
            <w:t>RGE</w:t>
          </w:r>
          <w:r w:rsidRPr="00870361">
            <w:rPr>
              <w:rFonts w:ascii="Arial" w:hAnsi="Arial" w:cs="Arial"/>
              <w:sz w:val="16"/>
              <w:szCs w:val="16"/>
            </w:rPr>
            <w:t>-</w:t>
          </w:r>
          <w:r w:rsidR="004F5DDD">
            <w:rPr>
              <w:rFonts w:ascii="Arial" w:hAnsi="Arial" w:cs="Arial"/>
              <w:sz w:val="16"/>
              <w:szCs w:val="16"/>
            </w:rPr>
            <w:t>0</w:t>
          </w:r>
          <w:r w:rsidR="00C31F5F">
            <w:rPr>
              <w:rFonts w:ascii="Arial" w:hAnsi="Arial" w:cs="Arial"/>
              <w:sz w:val="16"/>
              <w:szCs w:val="16"/>
            </w:rPr>
            <w:t>8</w:t>
          </w:r>
        </w:p>
      </w:tc>
    </w:tr>
    <w:tr w:rsidR="004F5DDD" w14:paraId="1DD4E9B0" w14:textId="77777777" w:rsidTr="004F5DDD">
      <w:trPr>
        <w:cantSplit/>
        <w:trHeight w:val="767"/>
      </w:trPr>
      <w:tc>
        <w:tcPr>
          <w:tcW w:w="680" w:type="pct"/>
          <w:vMerge/>
          <w:vAlign w:val="center"/>
        </w:tcPr>
        <w:p w14:paraId="37790C44" w14:textId="77777777" w:rsidR="00BD7C85" w:rsidRDefault="00BD7C85" w:rsidP="007B17F7">
          <w:pPr>
            <w:pStyle w:val="Encabezado"/>
            <w:jc w:val="center"/>
            <w:rPr>
              <w:rFonts w:cs="Arial"/>
              <w:szCs w:val="24"/>
            </w:rPr>
          </w:pPr>
        </w:p>
      </w:tc>
      <w:tc>
        <w:tcPr>
          <w:tcW w:w="3157" w:type="pct"/>
          <w:vMerge/>
          <w:vAlign w:val="center"/>
        </w:tcPr>
        <w:p w14:paraId="39D85CA7" w14:textId="77777777" w:rsidR="00BD7C85" w:rsidRDefault="00BD7C85" w:rsidP="007B17F7">
          <w:pPr>
            <w:pStyle w:val="Encabezado"/>
            <w:tabs>
              <w:tab w:val="left" w:pos="3627"/>
            </w:tabs>
            <w:jc w:val="center"/>
            <w:rPr>
              <w:rFonts w:cs="Arial"/>
              <w:szCs w:val="24"/>
            </w:rPr>
          </w:pPr>
        </w:p>
      </w:tc>
      <w:tc>
        <w:tcPr>
          <w:tcW w:w="543" w:type="pct"/>
          <w:tcBorders>
            <w:top w:val="nil"/>
          </w:tcBorders>
          <w:vAlign w:val="center"/>
        </w:tcPr>
        <w:p w14:paraId="3C67453D" w14:textId="77777777" w:rsidR="00BD7C85" w:rsidRDefault="004F5DDD" w:rsidP="004F5DDD">
          <w:pPr>
            <w:pStyle w:val="Encabezado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Publicación:</w:t>
          </w:r>
        </w:p>
        <w:p w14:paraId="60D81571" w14:textId="77777777" w:rsidR="00BD7C85" w:rsidRDefault="00BD7C85" w:rsidP="004F5DDD">
          <w:pPr>
            <w:pStyle w:val="Encabezado"/>
            <w:jc w:val="right"/>
            <w:rPr>
              <w:rFonts w:ascii="Arial" w:hAnsi="Arial" w:cs="Arial"/>
              <w:sz w:val="14"/>
              <w:szCs w:val="14"/>
            </w:rPr>
          </w:pPr>
        </w:p>
        <w:p w14:paraId="5CBB798C" w14:textId="77777777" w:rsidR="00BD7C85" w:rsidRDefault="00BD7C85" w:rsidP="004F5DDD">
          <w:pPr>
            <w:pStyle w:val="Encabezado"/>
            <w:jc w:val="right"/>
            <w:rPr>
              <w:rFonts w:ascii="Arial" w:hAnsi="Arial" w:cs="Arial"/>
              <w:sz w:val="14"/>
              <w:szCs w:val="14"/>
            </w:rPr>
          </w:pPr>
          <w:r w:rsidRPr="0015563A">
            <w:rPr>
              <w:rFonts w:ascii="Arial" w:hAnsi="Arial" w:cs="Arial"/>
              <w:sz w:val="14"/>
              <w:szCs w:val="14"/>
            </w:rPr>
            <w:t>Revisión:</w:t>
          </w:r>
        </w:p>
        <w:p w14:paraId="1F32E679" w14:textId="77777777" w:rsidR="004F5DDD" w:rsidRPr="0015563A" w:rsidRDefault="004F5DDD" w:rsidP="004F5DDD">
          <w:pPr>
            <w:pStyle w:val="Encabezado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9001:2015</w:t>
          </w:r>
        </w:p>
      </w:tc>
      <w:tc>
        <w:tcPr>
          <w:tcW w:w="620" w:type="pct"/>
          <w:tcBorders>
            <w:top w:val="nil"/>
          </w:tcBorders>
          <w:shd w:val="clear" w:color="auto" w:fill="D9D9D9"/>
          <w:vAlign w:val="center"/>
        </w:tcPr>
        <w:p w14:paraId="7EC07809" w14:textId="77777777" w:rsidR="00BD7C85" w:rsidRDefault="00EE6907" w:rsidP="007B17F7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Diciembre </w:t>
          </w:r>
          <w:r w:rsidR="003301B2">
            <w:rPr>
              <w:rFonts w:ascii="Arial" w:hAnsi="Arial" w:cs="Arial"/>
              <w:sz w:val="16"/>
              <w:szCs w:val="16"/>
            </w:rPr>
            <w:t>20</w:t>
          </w:r>
          <w:r>
            <w:rPr>
              <w:rFonts w:ascii="Arial" w:hAnsi="Arial" w:cs="Arial"/>
              <w:sz w:val="16"/>
              <w:szCs w:val="16"/>
            </w:rPr>
            <w:t>20</w:t>
          </w:r>
        </w:p>
        <w:p w14:paraId="38C9E76F" w14:textId="77777777" w:rsidR="00BD7C85" w:rsidRPr="004F5DDD" w:rsidRDefault="00BD7C85" w:rsidP="007B17F7">
          <w:pPr>
            <w:pStyle w:val="Encabezado"/>
            <w:jc w:val="center"/>
            <w:rPr>
              <w:rFonts w:ascii="Arial" w:hAnsi="Arial" w:cs="Arial"/>
              <w:sz w:val="14"/>
              <w:szCs w:val="16"/>
            </w:rPr>
          </w:pPr>
        </w:p>
        <w:p w14:paraId="34C05209" w14:textId="77777777" w:rsidR="00BD7C85" w:rsidRDefault="003301B2" w:rsidP="007B17F7">
          <w:pPr>
            <w:pStyle w:val="Encabezado"/>
            <w:jc w:val="center"/>
            <w:rPr>
              <w:rFonts w:ascii="Arial" w:hAnsi="Arial" w:cs="Arial"/>
              <w:sz w:val="14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</w:t>
          </w:r>
          <w:r w:rsidR="00EE6907">
            <w:rPr>
              <w:rFonts w:ascii="Arial" w:hAnsi="Arial" w:cs="Arial"/>
              <w:sz w:val="16"/>
              <w:szCs w:val="16"/>
            </w:rPr>
            <w:t>4</w:t>
          </w:r>
        </w:p>
        <w:p w14:paraId="5117EC66" w14:textId="77777777" w:rsidR="004F5DDD" w:rsidRPr="004F5DDD" w:rsidRDefault="004F5DDD" w:rsidP="007B17F7">
          <w:pPr>
            <w:pStyle w:val="Encabezado"/>
            <w:jc w:val="center"/>
            <w:rPr>
              <w:rFonts w:ascii="Arial" w:hAnsi="Arial" w:cs="Arial"/>
              <w:sz w:val="14"/>
              <w:szCs w:val="16"/>
            </w:rPr>
          </w:pPr>
        </w:p>
      </w:tc>
    </w:tr>
  </w:tbl>
  <w:p w14:paraId="0C15B63E" w14:textId="77777777" w:rsidR="007F3A20" w:rsidRDefault="007F3A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EF9"/>
    <w:rsid w:val="00014CB3"/>
    <w:rsid w:val="000438BF"/>
    <w:rsid w:val="000622B5"/>
    <w:rsid w:val="000B253B"/>
    <w:rsid w:val="000B5273"/>
    <w:rsid w:val="00102F28"/>
    <w:rsid w:val="00144CE2"/>
    <w:rsid w:val="001D0258"/>
    <w:rsid w:val="001D741B"/>
    <w:rsid w:val="0020222E"/>
    <w:rsid w:val="00251EE6"/>
    <w:rsid w:val="002656E7"/>
    <w:rsid w:val="002C1E7D"/>
    <w:rsid w:val="002C2F0A"/>
    <w:rsid w:val="00321776"/>
    <w:rsid w:val="003301B2"/>
    <w:rsid w:val="00346F57"/>
    <w:rsid w:val="00351B18"/>
    <w:rsid w:val="00362D09"/>
    <w:rsid w:val="0040236E"/>
    <w:rsid w:val="004E55D5"/>
    <w:rsid w:val="004F5DDD"/>
    <w:rsid w:val="00501B9C"/>
    <w:rsid w:val="0050729F"/>
    <w:rsid w:val="005C4867"/>
    <w:rsid w:val="0060383A"/>
    <w:rsid w:val="00643F77"/>
    <w:rsid w:val="006524A7"/>
    <w:rsid w:val="00746E37"/>
    <w:rsid w:val="007672A5"/>
    <w:rsid w:val="00793B90"/>
    <w:rsid w:val="007D4F71"/>
    <w:rsid w:val="007D7C57"/>
    <w:rsid w:val="007F3A20"/>
    <w:rsid w:val="00805C67"/>
    <w:rsid w:val="00816CFF"/>
    <w:rsid w:val="008256C1"/>
    <w:rsid w:val="00830584"/>
    <w:rsid w:val="00863742"/>
    <w:rsid w:val="00984404"/>
    <w:rsid w:val="009B1CF5"/>
    <w:rsid w:val="009C03C3"/>
    <w:rsid w:val="009F6C5A"/>
    <w:rsid w:val="00AA0963"/>
    <w:rsid w:val="00AE53B1"/>
    <w:rsid w:val="00AF444C"/>
    <w:rsid w:val="00BA20B1"/>
    <w:rsid w:val="00BA7464"/>
    <w:rsid w:val="00BD3552"/>
    <w:rsid w:val="00BD7C85"/>
    <w:rsid w:val="00C31F5F"/>
    <w:rsid w:val="00CA1DA8"/>
    <w:rsid w:val="00CC04EB"/>
    <w:rsid w:val="00CC3EF9"/>
    <w:rsid w:val="00CF2690"/>
    <w:rsid w:val="00D03804"/>
    <w:rsid w:val="00D6623F"/>
    <w:rsid w:val="00D72458"/>
    <w:rsid w:val="00D94AFA"/>
    <w:rsid w:val="00DE20B3"/>
    <w:rsid w:val="00DE316B"/>
    <w:rsid w:val="00E1137D"/>
    <w:rsid w:val="00E1310E"/>
    <w:rsid w:val="00EB1E82"/>
    <w:rsid w:val="00EB4023"/>
    <w:rsid w:val="00ED4A50"/>
    <w:rsid w:val="00EE6907"/>
    <w:rsid w:val="00F3432C"/>
    <w:rsid w:val="00F40D66"/>
    <w:rsid w:val="00FA60CF"/>
    <w:rsid w:val="00FA76D5"/>
    <w:rsid w:val="00FC1E5A"/>
    <w:rsid w:val="00FE2EA2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0313F25D"/>
  <w15:docId w15:val="{4A16E121-0D8B-4E90-8273-E79DF02B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C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ordenpregunta2">
    <w:name w:val="ordenpregunta2"/>
    <w:basedOn w:val="Fuentedeprrafopredeter"/>
    <w:rsid w:val="009F6C5A"/>
    <w:rPr>
      <w:b w:val="0"/>
      <w:bCs w:val="0"/>
      <w:sz w:val="17"/>
      <w:szCs w:val="17"/>
    </w:rPr>
  </w:style>
  <w:style w:type="character" w:customStyle="1" w:styleId="descripcionpregunta2">
    <w:name w:val="descripcionpregunta2"/>
    <w:basedOn w:val="Fuentedeprrafopredeter"/>
    <w:rsid w:val="009F6C5A"/>
    <w:rPr>
      <w:b w:val="0"/>
      <w:bCs w:val="0"/>
      <w:sz w:val="17"/>
      <w:szCs w:val="17"/>
    </w:rPr>
  </w:style>
  <w:style w:type="table" w:styleId="Tablaconcuadrcula">
    <w:name w:val="Table Grid"/>
    <w:basedOn w:val="Tablanormal"/>
    <w:uiPriority w:val="59"/>
    <w:rsid w:val="009844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nhideWhenUsed/>
    <w:rsid w:val="007F3A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F3A20"/>
  </w:style>
  <w:style w:type="paragraph" w:styleId="Piedepgina">
    <w:name w:val="footer"/>
    <w:basedOn w:val="Normal"/>
    <w:link w:val="PiedepginaCar"/>
    <w:uiPriority w:val="99"/>
    <w:unhideWhenUsed/>
    <w:rsid w:val="007F3A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A20"/>
  </w:style>
  <w:style w:type="paragraph" w:styleId="Textodeglobo">
    <w:name w:val="Balloon Text"/>
    <w:basedOn w:val="Normal"/>
    <w:link w:val="TextodegloboCar"/>
    <w:uiPriority w:val="99"/>
    <w:semiHidden/>
    <w:unhideWhenUsed/>
    <w:rsid w:val="007F3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A2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B25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F03B5-2A6C-458B-8874-4C1C268B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712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UAT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Vàzquez</dc:creator>
  <cp:keywords/>
  <dc:description/>
  <cp:lastModifiedBy>Iván Netzahualcoyotl Hernández</cp:lastModifiedBy>
  <cp:revision>35</cp:revision>
  <cp:lastPrinted>2010-08-05T15:18:00Z</cp:lastPrinted>
  <dcterms:created xsi:type="dcterms:W3CDTF">2010-06-18T16:08:00Z</dcterms:created>
  <dcterms:modified xsi:type="dcterms:W3CDTF">2022-03-24T19:23:00Z</dcterms:modified>
</cp:coreProperties>
</file>